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74" w:rsidRPr="00C34401" w:rsidRDefault="00D25E74" w:rsidP="00D25E74">
      <w:pPr>
        <w:jc w:val="center"/>
        <w:rPr>
          <w:sz w:val="28"/>
          <w:szCs w:val="28"/>
        </w:rPr>
      </w:pPr>
      <w:r w:rsidRPr="00C34401">
        <w:rPr>
          <w:sz w:val="28"/>
          <w:szCs w:val="28"/>
        </w:rPr>
        <w:t xml:space="preserve">Р О С </w:t>
      </w:r>
      <w:proofErr w:type="spellStart"/>
      <w:r w:rsidRPr="00C34401">
        <w:rPr>
          <w:sz w:val="28"/>
          <w:szCs w:val="28"/>
        </w:rPr>
        <w:t>С</w:t>
      </w:r>
      <w:proofErr w:type="spellEnd"/>
      <w:r w:rsidRPr="00C34401">
        <w:rPr>
          <w:sz w:val="28"/>
          <w:szCs w:val="28"/>
        </w:rPr>
        <w:t xml:space="preserve"> И Й С К А Я    Ф Е Д Е Р А Ц И Я</w:t>
      </w:r>
    </w:p>
    <w:p w:rsidR="00D25E74" w:rsidRPr="00C34401" w:rsidRDefault="00D25E74" w:rsidP="00D25E74">
      <w:pPr>
        <w:jc w:val="center"/>
        <w:rPr>
          <w:sz w:val="28"/>
          <w:szCs w:val="28"/>
        </w:rPr>
      </w:pPr>
      <w:r w:rsidRPr="00C34401">
        <w:rPr>
          <w:sz w:val="28"/>
          <w:szCs w:val="28"/>
        </w:rPr>
        <w:t>Б Е Л Г О Р О Д С К А Я    О Б Л А С Т Ь</w:t>
      </w:r>
    </w:p>
    <w:p w:rsidR="00D25E74" w:rsidRPr="00C34401" w:rsidRDefault="00D25E74" w:rsidP="00D25E74">
      <w:pPr>
        <w:jc w:val="center"/>
        <w:rPr>
          <w:sz w:val="28"/>
          <w:szCs w:val="28"/>
        </w:rPr>
      </w:pPr>
      <w:r w:rsidRPr="00C34401">
        <w:rPr>
          <w:sz w:val="28"/>
          <w:szCs w:val="28"/>
        </w:rPr>
        <w:t>МУНИЦИПАЛЬНЫЙ РАЙОН «РАКИТЯНСКИЙ РАЙОН»</w:t>
      </w:r>
    </w:p>
    <w:p w:rsidR="00D25E74" w:rsidRPr="00975DE0" w:rsidRDefault="00D25E74" w:rsidP="00D25E74">
      <w:pPr>
        <w:jc w:val="center"/>
        <w:rPr>
          <w:b/>
          <w:sz w:val="28"/>
          <w:szCs w:val="28"/>
        </w:rPr>
      </w:pPr>
      <w:r w:rsidRPr="00975DE0">
        <w:rPr>
          <w:b/>
          <w:noProof/>
          <w:sz w:val="28"/>
          <w:szCs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74" w:rsidRPr="00DF14E3" w:rsidRDefault="00D25E74" w:rsidP="00D25E74">
      <w:pPr>
        <w:jc w:val="center"/>
        <w:rPr>
          <w:b/>
          <w:sz w:val="28"/>
          <w:szCs w:val="28"/>
        </w:rPr>
      </w:pPr>
      <w:r w:rsidRPr="00DF14E3">
        <w:rPr>
          <w:b/>
          <w:sz w:val="28"/>
          <w:szCs w:val="28"/>
        </w:rPr>
        <w:t>ЗЕМСКОЕ СОБРАНИЕ</w:t>
      </w:r>
    </w:p>
    <w:p w:rsidR="00D25E74" w:rsidRPr="00975DE0" w:rsidRDefault="00D25E74" w:rsidP="00D25E74">
      <w:pPr>
        <w:jc w:val="center"/>
        <w:rPr>
          <w:b/>
          <w:sz w:val="28"/>
          <w:szCs w:val="28"/>
        </w:rPr>
      </w:pPr>
      <w:r w:rsidRPr="00DF14E3">
        <w:rPr>
          <w:b/>
          <w:sz w:val="28"/>
          <w:szCs w:val="28"/>
        </w:rPr>
        <w:t xml:space="preserve"> СОЛДАТСКОГО СЕЛЬСКОГО ПОСЕЛЕНИЯ</w:t>
      </w:r>
      <w:r w:rsidRPr="00975DE0">
        <w:rPr>
          <w:b/>
          <w:sz w:val="28"/>
          <w:szCs w:val="28"/>
        </w:rPr>
        <w:t xml:space="preserve">  </w:t>
      </w:r>
    </w:p>
    <w:p w:rsidR="00D25E74" w:rsidRDefault="00D25E74" w:rsidP="00D25E74">
      <w:pPr>
        <w:rPr>
          <w:b/>
          <w:sz w:val="28"/>
          <w:szCs w:val="28"/>
        </w:rPr>
      </w:pPr>
    </w:p>
    <w:p w:rsidR="001147C0" w:rsidRPr="00C34401" w:rsidRDefault="001147C0" w:rsidP="00D25E74">
      <w:pPr>
        <w:rPr>
          <w:b/>
          <w:sz w:val="28"/>
          <w:szCs w:val="28"/>
        </w:rPr>
      </w:pPr>
    </w:p>
    <w:p w:rsidR="00D25E74" w:rsidRPr="00C34401" w:rsidRDefault="00D25E74" w:rsidP="00D25E74">
      <w:pPr>
        <w:jc w:val="center"/>
        <w:rPr>
          <w:b/>
          <w:sz w:val="28"/>
          <w:szCs w:val="28"/>
        </w:rPr>
      </w:pPr>
      <w:r w:rsidRPr="00C34401">
        <w:rPr>
          <w:b/>
          <w:sz w:val="28"/>
          <w:szCs w:val="28"/>
        </w:rPr>
        <w:t>РЕШЕНИЕ</w:t>
      </w:r>
    </w:p>
    <w:p w:rsidR="00D25E74" w:rsidRPr="00D25E74" w:rsidRDefault="00D25E74" w:rsidP="00D25E74">
      <w:pPr>
        <w:jc w:val="center"/>
        <w:rPr>
          <w:b/>
          <w:sz w:val="26"/>
          <w:szCs w:val="26"/>
        </w:rPr>
      </w:pPr>
      <w:r w:rsidRPr="00D25E74">
        <w:rPr>
          <w:b/>
          <w:sz w:val="26"/>
          <w:szCs w:val="26"/>
        </w:rPr>
        <w:t xml:space="preserve"> </w:t>
      </w:r>
    </w:p>
    <w:p w:rsidR="00D25E74" w:rsidRPr="00F84C84" w:rsidRDefault="00D25E74" w:rsidP="00F84C84">
      <w:pPr>
        <w:pStyle w:val="1"/>
        <w:rPr>
          <w:rFonts w:ascii="Times New Roman" w:hAnsi="Times New Roman"/>
          <w:sz w:val="28"/>
          <w:szCs w:val="28"/>
        </w:rPr>
      </w:pPr>
      <w:r w:rsidRPr="00F84C84">
        <w:rPr>
          <w:rFonts w:ascii="Times New Roman" w:hAnsi="Times New Roman"/>
          <w:sz w:val="28"/>
          <w:szCs w:val="28"/>
        </w:rPr>
        <w:t>«</w:t>
      </w:r>
      <w:r w:rsidR="00271973" w:rsidRPr="00F84C84">
        <w:rPr>
          <w:rFonts w:ascii="Times New Roman" w:hAnsi="Times New Roman"/>
          <w:sz w:val="28"/>
          <w:szCs w:val="28"/>
        </w:rPr>
        <w:t>30</w:t>
      </w:r>
      <w:r w:rsidRPr="00F84C84">
        <w:rPr>
          <w:rFonts w:ascii="Times New Roman" w:hAnsi="Times New Roman"/>
          <w:sz w:val="28"/>
          <w:szCs w:val="28"/>
        </w:rPr>
        <w:t>»</w:t>
      </w:r>
      <w:r w:rsidR="00271973" w:rsidRPr="00F84C84">
        <w:rPr>
          <w:rFonts w:ascii="Times New Roman" w:hAnsi="Times New Roman"/>
          <w:sz w:val="28"/>
          <w:szCs w:val="28"/>
        </w:rPr>
        <w:t xml:space="preserve"> июня </w:t>
      </w:r>
      <w:r w:rsidRPr="00F84C84">
        <w:rPr>
          <w:rFonts w:ascii="Times New Roman" w:hAnsi="Times New Roman"/>
          <w:sz w:val="28"/>
          <w:szCs w:val="28"/>
        </w:rPr>
        <w:t>20</w:t>
      </w:r>
      <w:r w:rsidR="00271973" w:rsidRPr="00F84C84">
        <w:rPr>
          <w:rFonts w:ascii="Times New Roman" w:hAnsi="Times New Roman"/>
          <w:sz w:val="28"/>
          <w:szCs w:val="28"/>
        </w:rPr>
        <w:t>20</w:t>
      </w:r>
      <w:r w:rsidRPr="00F84C84">
        <w:rPr>
          <w:rFonts w:ascii="Times New Roman" w:hAnsi="Times New Roman"/>
          <w:sz w:val="28"/>
          <w:szCs w:val="28"/>
        </w:rPr>
        <w:t xml:space="preserve"> года              </w:t>
      </w:r>
      <w:r w:rsidR="00271973" w:rsidRPr="00F84C84">
        <w:rPr>
          <w:rFonts w:ascii="Times New Roman" w:hAnsi="Times New Roman"/>
          <w:sz w:val="28"/>
          <w:szCs w:val="28"/>
        </w:rPr>
        <w:t xml:space="preserve">                             </w:t>
      </w:r>
      <w:r w:rsidRPr="00F84C84">
        <w:rPr>
          <w:rFonts w:ascii="Times New Roman" w:hAnsi="Times New Roman"/>
          <w:sz w:val="28"/>
          <w:szCs w:val="28"/>
        </w:rPr>
        <w:t xml:space="preserve">                              </w:t>
      </w:r>
      <w:r w:rsidR="00F84C84">
        <w:rPr>
          <w:rFonts w:ascii="Times New Roman" w:hAnsi="Times New Roman"/>
          <w:sz w:val="28"/>
          <w:szCs w:val="28"/>
        </w:rPr>
        <w:t xml:space="preserve">                      </w:t>
      </w:r>
      <w:r w:rsidRPr="00F84C84">
        <w:rPr>
          <w:rFonts w:ascii="Times New Roman" w:hAnsi="Times New Roman"/>
          <w:sz w:val="28"/>
          <w:szCs w:val="28"/>
        </w:rPr>
        <w:t xml:space="preserve">№ </w:t>
      </w:r>
      <w:r w:rsidR="00271973" w:rsidRPr="00F84C84">
        <w:rPr>
          <w:rFonts w:ascii="Times New Roman" w:hAnsi="Times New Roman"/>
          <w:sz w:val="28"/>
          <w:szCs w:val="28"/>
        </w:rPr>
        <w:t>2</w:t>
      </w:r>
    </w:p>
    <w:p w:rsidR="00D25E74" w:rsidRPr="00F84C84" w:rsidRDefault="00D25E74" w:rsidP="00D25E74">
      <w:pPr>
        <w:rPr>
          <w:sz w:val="28"/>
          <w:szCs w:val="28"/>
        </w:rPr>
      </w:pPr>
    </w:p>
    <w:p w:rsidR="000E7238" w:rsidRPr="00F84C84" w:rsidRDefault="000E7238" w:rsidP="000E72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5E74" w:rsidRPr="00F84C84" w:rsidRDefault="00D25E74" w:rsidP="000E72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 xml:space="preserve">Об утверждении Положения </w:t>
      </w:r>
      <w:r w:rsidR="00D25E74" w:rsidRPr="00F84C84">
        <w:rPr>
          <w:b/>
          <w:sz w:val="28"/>
          <w:szCs w:val="28"/>
        </w:rPr>
        <w:t>о порядке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 xml:space="preserve">формирования, </w:t>
      </w:r>
      <w:r w:rsidR="00B83C27" w:rsidRPr="00F84C84">
        <w:rPr>
          <w:b/>
          <w:sz w:val="28"/>
          <w:szCs w:val="28"/>
        </w:rPr>
        <w:t>ведения и опубликования</w:t>
      </w:r>
    </w:p>
    <w:p w:rsidR="00B83C27" w:rsidRPr="00F84C84" w:rsidRDefault="00B83C27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 xml:space="preserve">перечня </w:t>
      </w:r>
      <w:r w:rsidR="00A003DD" w:rsidRPr="00F84C84">
        <w:rPr>
          <w:b/>
          <w:sz w:val="28"/>
          <w:szCs w:val="28"/>
        </w:rPr>
        <w:t xml:space="preserve">муниципального </w:t>
      </w:r>
      <w:r w:rsidR="000E7238" w:rsidRPr="00F84C84">
        <w:rPr>
          <w:b/>
          <w:sz w:val="28"/>
          <w:szCs w:val="28"/>
        </w:rPr>
        <w:t>имущества,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предназначенного для передачи во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 xml:space="preserve">владение и (или) </w:t>
      </w:r>
      <w:r w:rsidR="00D25E74" w:rsidRPr="00F84C84">
        <w:rPr>
          <w:b/>
          <w:sz w:val="28"/>
          <w:szCs w:val="28"/>
        </w:rPr>
        <w:t>пользование на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долгосрочной основе</w:t>
      </w:r>
      <w:r w:rsidR="009015AE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субъектам малого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и среднего предпринимательства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и организациям, образующим инфраструктуру</w:t>
      </w:r>
    </w:p>
    <w:p w:rsidR="00B83C27" w:rsidRPr="00F84C84" w:rsidRDefault="000E7238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поддержки субъектов малого</w:t>
      </w:r>
    </w:p>
    <w:p w:rsidR="000E7238" w:rsidRPr="00F84C84" w:rsidRDefault="00736D82" w:rsidP="00A003DD">
      <w:pPr>
        <w:rPr>
          <w:b/>
          <w:sz w:val="28"/>
          <w:szCs w:val="28"/>
        </w:rPr>
      </w:pPr>
      <w:r w:rsidRPr="00F84C84">
        <w:rPr>
          <w:b/>
          <w:sz w:val="28"/>
          <w:szCs w:val="28"/>
        </w:rPr>
        <w:t>и среднего предпринимательства</w:t>
      </w:r>
    </w:p>
    <w:p w:rsidR="000E7238" w:rsidRPr="00F84C84" w:rsidRDefault="000E7238" w:rsidP="000E7238">
      <w:pPr>
        <w:ind w:left="284"/>
        <w:jc w:val="both"/>
        <w:rPr>
          <w:sz w:val="28"/>
          <w:szCs w:val="28"/>
        </w:rPr>
      </w:pPr>
    </w:p>
    <w:p w:rsidR="00B83C27" w:rsidRPr="00F84C84" w:rsidRDefault="00B83C27" w:rsidP="000E7238">
      <w:pPr>
        <w:ind w:left="284"/>
        <w:jc w:val="both"/>
        <w:rPr>
          <w:sz w:val="28"/>
          <w:szCs w:val="28"/>
        </w:rPr>
      </w:pPr>
    </w:p>
    <w:p w:rsidR="00B83C27" w:rsidRPr="00F84C84" w:rsidRDefault="00B83C27" w:rsidP="000E7238">
      <w:pPr>
        <w:ind w:left="284"/>
        <w:jc w:val="both"/>
        <w:rPr>
          <w:sz w:val="28"/>
          <w:szCs w:val="28"/>
        </w:rPr>
      </w:pPr>
    </w:p>
    <w:p w:rsidR="000E7238" w:rsidRPr="00F84C84" w:rsidRDefault="000E7238" w:rsidP="00D25E74">
      <w:pPr>
        <w:ind w:firstLine="709"/>
        <w:jc w:val="both"/>
        <w:rPr>
          <w:b/>
          <w:sz w:val="28"/>
          <w:szCs w:val="28"/>
        </w:rPr>
      </w:pPr>
      <w:r w:rsidRPr="00F84C84">
        <w:rPr>
          <w:sz w:val="28"/>
          <w:szCs w:val="28"/>
        </w:rPr>
        <w:t>В соответствии со статьей 18 Федерального</w:t>
      </w:r>
      <w:r w:rsidR="00A003DD" w:rsidRPr="00F84C84">
        <w:rPr>
          <w:sz w:val="28"/>
          <w:szCs w:val="28"/>
        </w:rPr>
        <w:t xml:space="preserve"> закона от 24.07.2007 г.</w:t>
      </w:r>
      <w:r w:rsidRPr="00F84C84">
        <w:rPr>
          <w:sz w:val="28"/>
          <w:szCs w:val="28"/>
        </w:rPr>
        <w:t xml:space="preserve"> </w:t>
      </w:r>
      <w:r w:rsidR="00F84C84">
        <w:rPr>
          <w:sz w:val="28"/>
          <w:szCs w:val="28"/>
        </w:rPr>
        <w:t xml:space="preserve">               </w:t>
      </w:r>
      <w:r w:rsidRPr="00F84C84">
        <w:rPr>
          <w:sz w:val="28"/>
          <w:szCs w:val="28"/>
        </w:rPr>
        <w:t xml:space="preserve">№ 209-ФЗ </w:t>
      </w:r>
      <w:r w:rsidR="00736D82" w:rsidRPr="00F84C84">
        <w:rPr>
          <w:sz w:val="28"/>
          <w:szCs w:val="28"/>
        </w:rPr>
        <w:t>«</w:t>
      </w:r>
      <w:r w:rsidRPr="00F84C8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736D82" w:rsidRPr="00F84C84">
        <w:rPr>
          <w:sz w:val="28"/>
          <w:szCs w:val="28"/>
        </w:rPr>
        <w:t>»</w:t>
      </w:r>
      <w:r w:rsidRPr="00F84C84">
        <w:rPr>
          <w:sz w:val="28"/>
          <w:szCs w:val="28"/>
        </w:rPr>
        <w:t xml:space="preserve">, статьями 15, 50 Федерального закона от 06.10.2003г. № 131-ФЗ </w:t>
      </w:r>
      <w:r w:rsidR="00736D82" w:rsidRPr="00F84C84">
        <w:rPr>
          <w:sz w:val="28"/>
          <w:szCs w:val="28"/>
        </w:rPr>
        <w:t>«</w:t>
      </w:r>
      <w:r w:rsidRPr="00F84C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36D82" w:rsidRPr="00F84C84">
        <w:rPr>
          <w:sz w:val="28"/>
          <w:szCs w:val="28"/>
        </w:rPr>
        <w:t>»</w:t>
      </w:r>
      <w:r w:rsidRPr="00F84C84">
        <w:rPr>
          <w:sz w:val="28"/>
          <w:szCs w:val="28"/>
        </w:rPr>
        <w:t xml:space="preserve">, статьей 17.1 Федерального закона от 26.07.2006 г. № 135-ФЗ </w:t>
      </w:r>
      <w:r w:rsidR="00736D82" w:rsidRPr="00F84C84">
        <w:rPr>
          <w:sz w:val="28"/>
          <w:szCs w:val="28"/>
        </w:rPr>
        <w:t>«</w:t>
      </w:r>
      <w:r w:rsidRPr="00F84C84">
        <w:rPr>
          <w:sz w:val="28"/>
          <w:szCs w:val="28"/>
        </w:rPr>
        <w:t>О защите конкуренции</w:t>
      </w:r>
      <w:r w:rsidR="00736D82" w:rsidRPr="00F84C84">
        <w:rPr>
          <w:sz w:val="28"/>
          <w:szCs w:val="28"/>
        </w:rPr>
        <w:t>»</w:t>
      </w:r>
      <w:r w:rsidRPr="00F84C84">
        <w:rPr>
          <w:sz w:val="28"/>
          <w:szCs w:val="28"/>
        </w:rPr>
        <w:t xml:space="preserve">,  руководствуясь Уставом </w:t>
      </w:r>
      <w:r w:rsidR="00D25E74" w:rsidRPr="00F84C84">
        <w:rPr>
          <w:sz w:val="28"/>
          <w:szCs w:val="28"/>
        </w:rPr>
        <w:t>Солдатского</w:t>
      </w:r>
      <w:r w:rsidRPr="00F84C84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F84C84">
        <w:rPr>
          <w:sz w:val="28"/>
          <w:szCs w:val="28"/>
        </w:rPr>
        <w:t>Ракитянский</w:t>
      </w:r>
      <w:proofErr w:type="spellEnd"/>
      <w:r w:rsidRPr="00F84C84">
        <w:rPr>
          <w:sz w:val="28"/>
          <w:szCs w:val="28"/>
        </w:rPr>
        <w:t xml:space="preserve"> район» Белгородской области, в целях приведения нормативно-правовой базы  в соответствии с действующим законодательством, земское собрание </w:t>
      </w:r>
      <w:r w:rsidR="00D25E74" w:rsidRPr="00F84C84">
        <w:rPr>
          <w:sz w:val="28"/>
          <w:szCs w:val="28"/>
        </w:rPr>
        <w:t>Солдатского</w:t>
      </w:r>
      <w:r w:rsidR="00A90556" w:rsidRPr="00F84C84">
        <w:rPr>
          <w:sz w:val="28"/>
          <w:szCs w:val="28"/>
        </w:rPr>
        <w:t xml:space="preserve"> </w:t>
      </w:r>
      <w:r w:rsidRPr="00F84C84">
        <w:rPr>
          <w:sz w:val="28"/>
          <w:szCs w:val="28"/>
        </w:rPr>
        <w:t xml:space="preserve">сельского поселения </w:t>
      </w:r>
      <w:r w:rsidR="00F84C84">
        <w:rPr>
          <w:sz w:val="28"/>
          <w:szCs w:val="28"/>
        </w:rPr>
        <w:t xml:space="preserve">                </w:t>
      </w:r>
      <w:r w:rsidR="00D25E74" w:rsidRPr="00F84C84">
        <w:rPr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р</w:t>
      </w:r>
      <w:r w:rsidR="00D25E74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е</w:t>
      </w:r>
      <w:r w:rsidR="00D25E74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ш</w:t>
      </w:r>
      <w:r w:rsidR="00D25E74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и</w:t>
      </w:r>
      <w:r w:rsidR="00D25E74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>л</w:t>
      </w:r>
      <w:r w:rsidR="00D25E74" w:rsidRPr="00F84C84">
        <w:rPr>
          <w:b/>
          <w:sz w:val="28"/>
          <w:szCs w:val="28"/>
        </w:rPr>
        <w:t xml:space="preserve"> </w:t>
      </w:r>
      <w:r w:rsidRPr="00F84C84">
        <w:rPr>
          <w:b/>
          <w:sz w:val="28"/>
          <w:szCs w:val="28"/>
        </w:rPr>
        <w:t xml:space="preserve">о: </w:t>
      </w:r>
    </w:p>
    <w:p w:rsidR="000E7238" w:rsidRPr="00F84C84" w:rsidRDefault="000E7238" w:rsidP="003905DC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84C84">
        <w:rPr>
          <w:sz w:val="28"/>
          <w:szCs w:val="28"/>
        </w:rPr>
        <w:t xml:space="preserve">            1.</w:t>
      </w:r>
      <w:r w:rsidR="001147C0">
        <w:rPr>
          <w:sz w:val="28"/>
          <w:szCs w:val="28"/>
        </w:rPr>
        <w:t xml:space="preserve"> </w:t>
      </w:r>
      <w:r w:rsidRPr="00F84C84">
        <w:rPr>
          <w:sz w:val="28"/>
          <w:szCs w:val="28"/>
        </w:rPr>
        <w:t xml:space="preserve">Утвердить Положение </w:t>
      </w:r>
      <w:r w:rsidR="00736D82" w:rsidRPr="00F84C84">
        <w:rPr>
          <w:sz w:val="28"/>
          <w:szCs w:val="28"/>
        </w:rPr>
        <w:t>о</w:t>
      </w:r>
      <w:r w:rsidRPr="00F84C84">
        <w:rPr>
          <w:sz w:val="28"/>
          <w:szCs w:val="28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D25E74" w:rsidRPr="00F84C84">
        <w:rPr>
          <w:sz w:val="28"/>
          <w:szCs w:val="28"/>
        </w:rPr>
        <w:t>пользование на</w:t>
      </w:r>
      <w:r w:rsidRPr="00F84C84">
        <w:rPr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36D82" w:rsidRPr="00F84C84">
        <w:rPr>
          <w:sz w:val="28"/>
          <w:szCs w:val="28"/>
        </w:rPr>
        <w:t xml:space="preserve"> и среднего предпринимательства</w:t>
      </w:r>
      <w:r w:rsidRPr="00F84C84">
        <w:rPr>
          <w:sz w:val="28"/>
          <w:szCs w:val="28"/>
        </w:rPr>
        <w:t xml:space="preserve"> (прилагается).</w:t>
      </w:r>
    </w:p>
    <w:p w:rsidR="003905DC" w:rsidRDefault="003905DC" w:rsidP="00F84C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E7238" w:rsidRPr="00F84C84">
        <w:rPr>
          <w:rFonts w:ascii="Times New Roman" w:hAnsi="Times New Roman" w:cs="Times New Roman"/>
          <w:b w:val="0"/>
          <w:sz w:val="28"/>
          <w:szCs w:val="28"/>
        </w:rPr>
        <w:t>. Решени</w:t>
      </w:r>
      <w:r w:rsidR="00F84C84" w:rsidRPr="00F84C84">
        <w:rPr>
          <w:rFonts w:ascii="Times New Roman" w:hAnsi="Times New Roman" w:cs="Times New Roman"/>
          <w:b w:val="0"/>
          <w:sz w:val="28"/>
          <w:szCs w:val="28"/>
        </w:rPr>
        <w:t>е земского собрания от</w:t>
      </w:r>
      <w:r w:rsidR="00D4506D" w:rsidRPr="00F84C84">
        <w:rPr>
          <w:rFonts w:ascii="Times New Roman" w:hAnsi="Times New Roman" w:cs="Times New Roman"/>
          <w:b w:val="0"/>
          <w:sz w:val="28"/>
          <w:szCs w:val="28"/>
        </w:rPr>
        <w:t xml:space="preserve"> 28.09.2017 </w:t>
      </w:r>
      <w:r w:rsidR="00A90556" w:rsidRPr="00F84C84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84C84" w:rsidRPr="00F84C84">
        <w:rPr>
          <w:rFonts w:ascii="Times New Roman" w:hAnsi="Times New Roman" w:cs="Times New Roman"/>
          <w:b w:val="0"/>
          <w:sz w:val="28"/>
          <w:szCs w:val="28"/>
        </w:rPr>
        <w:t>2 и решение земского собрания от 30.08.2019 г. № 2</w:t>
      </w:r>
      <w:r w:rsidR="000E7238" w:rsidRPr="00F84C84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</w:t>
      </w:r>
      <w:r w:rsidR="00F84C84" w:rsidRPr="00F84C84">
        <w:rPr>
          <w:rFonts w:ascii="Times New Roman" w:hAnsi="Times New Roman" w:cs="Times New Roman"/>
          <w:b w:val="0"/>
          <w:sz w:val="28"/>
          <w:szCs w:val="28"/>
        </w:rPr>
        <w:t>и</w:t>
      </w:r>
      <w:r w:rsidR="000E7238" w:rsidRPr="00F84C84"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  <w:r w:rsidR="00D4506D" w:rsidRPr="00F84C8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3905DC" w:rsidRPr="003905DC" w:rsidRDefault="003905DC" w:rsidP="003905DC">
      <w:pPr>
        <w:ind w:firstLine="708"/>
        <w:jc w:val="both"/>
        <w:rPr>
          <w:sz w:val="28"/>
          <w:szCs w:val="28"/>
        </w:rPr>
      </w:pPr>
      <w:r w:rsidRPr="003905DC">
        <w:rPr>
          <w:color w:val="000000" w:themeColor="text1"/>
          <w:sz w:val="28"/>
          <w:szCs w:val="28"/>
        </w:rPr>
        <w:lastRenderedPageBreak/>
        <w:t>3. Обнародовать настоящее решение в порядке, предусмотренном Уставом сельского поселения.</w:t>
      </w:r>
    </w:p>
    <w:p w:rsidR="003905DC" w:rsidRPr="003905DC" w:rsidRDefault="003905DC" w:rsidP="003905DC">
      <w:pPr>
        <w:jc w:val="both"/>
        <w:rPr>
          <w:color w:val="000000" w:themeColor="text1"/>
          <w:sz w:val="28"/>
          <w:szCs w:val="28"/>
        </w:rPr>
      </w:pPr>
      <w:r w:rsidRPr="003905DC">
        <w:rPr>
          <w:color w:val="000000" w:themeColor="text1"/>
          <w:sz w:val="28"/>
          <w:szCs w:val="28"/>
        </w:rPr>
        <w:t xml:space="preserve">         4. Настоящее решение вступает в силу со дня его официального обнародования. </w:t>
      </w:r>
    </w:p>
    <w:p w:rsidR="00D4506D" w:rsidRPr="003905DC" w:rsidRDefault="003905DC" w:rsidP="003905DC">
      <w:pPr>
        <w:tabs>
          <w:tab w:val="left" w:pos="709"/>
          <w:tab w:val="left" w:pos="38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05DC">
        <w:rPr>
          <w:sz w:val="28"/>
          <w:szCs w:val="28"/>
        </w:rPr>
        <w:t xml:space="preserve">         5. Контроль за выполнением насто</w:t>
      </w:r>
      <w:r>
        <w:rPr>
          <w:sz w:val="28"/>
          <w:szCs w:val="28"/>
        </w:rPr>
        <w:t>ящего решения оставляю за собой.</w:t>
      </w:r>
      <w:r w:rsidR="00D4506D" w:rsidRPr="00F84C84">
        <w:rPr>
          <w:sz w:val="28"/>
          <w:szCs w:val="28"/>
        </w:rPr>
        <w:t xml:space="preserve">                                                                                     </w:t>
      </w:r>
      <w:r w:rsidR="00F84C84" w:rsidRPr="00F84C84">
        <w:rPr>
          <w:sz w:val="28"/>
          <w:szCs w:val="28"/>
        </w:rPr>
        <w:t xml:space="preserve"> </w:t>
      </w:r>
    </w:p>
    <w:p w:rsidR="000E7238" w:rsidRPr="00F84C84" w:rsidRDefault="000E7238" w:rsidP="000E7238">
      <w:pPr>
        <w:rPr>
          <w:sz w:val="28"/>
          <w:szCs w:val="28"/>
        </w:rPr>
      </w:pPr>
    </w:p>
    <w:p w:rsidR="00D25E74" w:rsidRDefault="00D25E74" w:rsidP="000E7238">
      <w:pPr>
        <w:rPr>
          <w:sz w:val="28"/>
          <w:szCs w:val="28"/>
        </w:rPr>
      </w:pPr>
    </w:p>
    <w:p w:rsidR="001147C0" w:rsidRPr="00F84C84" w:rsidRDefault="001147C0" w:rsidP="000E7238">
      <w:pPr>
        <w:rPr>
          <w:sz w:val="28"/>
          <w:szCs w:val="28"/>
        </w:rPr>
      </w:pPr>
    </w:p>
    <w:p w:rsidR="00D25E74" w:rsidRPr="008169F0" w:rsidRDefault="00D25E74" w:rsidP="00F43CD5">
      <w:pPr>
        <w:pStyle w:val="con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169F0">
        <w:rPr>
          <w:b/>
          <w:sz w:val="28"/>
          <w:szCs w:val="28"/>
        </w:rPr>
        <w:t xml:space="preserve">                   </w:t>
      </w:r>
      <w:r w:rsidR="00B83C27" w:rsidRPr="008169F0">
        <w:rPr>
          <w:b/>
          <w:sz w:val="28"/>
          <w:szCs w:val="28"/>
        </w:rPr>
        <w:t xml:space="preserve">Глава </w:t>
      </w:r>
    </w:p>
    <w:p w:rsidR="00D25E74" w:rsidRPr="008169F0" w:rsidRDefault="00D25E74" w:rsidP="00D25E74">
      <w:pPr>
        <w:pStyle w:val="constitle"/>
        <w:spacing w:before="0" w:beforeAutospacing="0" w:after="0" w:afterAutospacing="0"/>
        <w:jc w:val="both"/>
        <w:rPr>
          <w:b/>
          <w:sz w:val="28"/>
          <w:szCs w:val="28"/>
        </w:rPr>
      </w:pPr>
      <w:r w:rsidRPr="008169F0">
        <w:rPr>
          <w:b/>
          <w:sz w:val="28"/>
          <w:szCs w:val="28"/>
        </w:rPr>
        <w:t xml:space="preserve">Солдатского </w:t>
      </w:r>
      <w:r w:rsidR="00B83C27" w:rsidRPr="008169F0">
        <w:rPr>
          <w:b/>
          <w:sz w:val="28"/>
          <w:szCs w:val="28"/>
        </w:rPr>
        <w:t>сельского поселения</w:t>
      </w:r>
      <w:r w:rsidR="00B83C27" w:rsidRPr="008169F0">
        <w:rPr>
          <w:b/>
          <w:sz w:val="28"/>
          <w:szCs w:val="28"/>
        </w:rPr>
        <w:tab/>
      </w:r>
      <w:r w:rsidR="00B83C27" w:rsidRPr="008169F0">
        <w:rPr>
          <w:b/>
          <w:sz w:val="28"/>
          <w:szCs w:val="28"/>
        </w:rPr>
        <w:tab/>
      </w:r>
      <w:r w:rsidR="00A90556" w:rsidRPr="008169F0">
        <w:rPr>
          <w:b/>
          <w:sz w:val="28"/>
          <w:szCs w:val="28"/>
        </w:rPr>
        <w:t xml:space="preserve">                           </w:t>
      </w:r>
      <w:r w:rsidRPr="008169F0">
        <w:rPr>
          <w:b/>
          <w:sz w:val="28"/>
          <w:szCs w:val="28"/>
        </w:rPr>
        <w:t xml:space="preserve">    Л.В. Павлова</w:t>
      </w:r>
      <w:r w:rsidR="00B83C27" w:rsidRPr="008169F0">
        <w:rPr>
          <w:b/>
          <w:bCs/>
          <w:sz w:val="28"/>
          <w:szCs w:val="28"/>
        </w:rPr>
        <w:t xml:space="preserve">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E74" w:rsidTr="00D25E74">
        <w:tc>
          <w:tcPr>
            <w:tcW w:w="4814" w:type="dxa"/>
          </w:tcPr>
          <w:p w:rsidR="00D25E74" w:rsidRDefault="00D25E74" w:rsidP="00B83C27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</w:tcPr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147C0" w:rsidRDefault="001147C0" w:rsidP="00D25E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83EBA" w:rsidRDefault="00E83EBA" w:rsidP="001147C0">
            <w:pPr>
              <w:rPr>
                <w:b/>
                <w:bCs/>
                <w:sz w:val="28"/>
                <w:szCs w:val="28"/>
              </w:rPr>
            </w:pPr>
          </w:p>
          <w:p w:rsidR="00D25E74" w:rsidRDefault="00D25E74" w:rsidP="001147C0">
            <w:pPr>
              <w:jc w:val="center"/>
              <w:rPr>
                <w:b/>
                <w:bCs/>
                <w:sz w:val="28"/>
                <w:szCs w:val="28"/>
              </w:rPr>
            </w:pPr>
            <w:r w:rsidRPr="00A90556">
              <w:rPr>
                <w:b/>
                <w:bCs/>
                <w:sz w:val="28"/>
                <w:szCs w:val="28"/>
              </w:rPr>
              <w:lastRenderedPageBreak/>
              <w:t>Приложение</w:t>
            </w:r>
          </w:p>
          <w:p w:rsidR="00D25E74" w:rsidRPr="00A90556" w:rsidRDefault="00D25E74" w:rsidP="00D25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</w:t>
            </w:r>
            <w:r w:rsidR="003905DC">
              <w:rPr>
                <w:b/>
                <w:bCs/>
                <w:sz w:val="28"/>
                <w:szCs w:val="28"/>
              </w:rPr>
              <w:t>о</w:t>
            </w:r>
          </w:p>
          <w:p w:rsidR="00D25E74" w:rsidRPr="00A90556" w:rsidRDefault="003905DC" w:rsidP="00D25E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решением</w:t>
            </w:r>
            <w:r w:rsidR="00D25E74" w:rsidRPr="00A90556">
              <w:rPr>
                <w:b/>
                <w:bCs/>
                <w:sz w:val="28"/>
                <w:szCs w:val="28"/>
              </w:rPr>
              <w:t xml:space="preserve"> земского собрания</w:t>
            </w:r>
          </w:p>
          <w:p w:rsidR="00D25E74" w:rsidRDefault="00D25E74" w:rsidP="00D25E74">
            <w:pPr>
              <w:pStyle w:val="a9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25E74">
              <w:rPr>
                <w:b/>
                <w:sz w:val="28"/>
                <w:szCs w:val="28"/>
              </w:rPr>
              <w:t>Солдатского</w:t>
            </w:r>
            <w:r w:rsidRPr="00A90556">
              <w:rPr>
                <w:b/>
                <w:bCs/>
                <w:sz w:val="28"/>
                <w:szCs w:val="28"/>
              </w:rPr>
              <w:t xml:space="preserve"> сельского поселения                                                                              от «</w:t>
            </w:r>
            <w:r w:rsidR="00271973">
              <w:rPr>
                <w:b/>
                <w:bCs/>
                <w:sz w:val="28"/>
                <w:szCs w:val="28"/>
              </w:rPr>
              <w:t>30</w:t>
            </w:r>
            <w:r w:rsidRPr="00A90556">
              <w:rPr>
                <w:b/>
                <w:bCs/>
                <w:sz w:val="28"/>
                <w:szCs w:val="28"/>
              </w:rPr>
              <w:t>»</w:t>
            </w:r>
            <w:r w:rsidR="00271973">
              <w:rPr>
                <w:b/>
                <w:bCs/>
                <w:sz w:val="28"/>
                <w:szCs w:val="28"/>
              </w:rPr>
              <w:t xml:space="preserve"> июня</w:t>
            </w:r>
            <w:r w:rsidR="00271973" w:rsidRPr="00A90556">
              <w:rPr>
                <w:b/>
                <w:bCs/>
                <w:sz w:val="28"/>
                <w:szCs w:val="28"/>
              </w:rPr>
              <w:t xml:space="preserve"> 2020</w:t>
            </w:r>
            <w:r w:rsidRPr="00A90556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25E74" w:rsidRDefault="00D25E74" w:rsidP="00271973">
            <w:pPr>
              <w:pStyle w:val="a9"/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90556">
              <w:rPr>
                <w:b/>
                <w:bCs/>
                <w:sz w:val="28"/>
                <w:szCs w:val="28"/>
              </w:rPr>
              <w:t xml:space="preserve">№ </w:t>
            </w:r>
            <w:r w:rsidR="00271973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0E7238" w:rsidRPr="00A90556" w:rsidRDefault="000E7238" w:rsidP="000E7238">
      <w:pPr>
        <w:rPr>
          <w:sz w:val="28"/>
          <w:szCs w:val="28"/>
        </w:rPr>
      </w:pPr>
    </w:p>
    <w:p w:rsidR="000E7238" w:rsidRDefault="000E7238" w:rsidP="00796A70">
      <w:pPr>
        <w:rPr>
          <w:sz w:val="28"/>
          <w:szCs w:val="28"/>
        </w:rPr>
      </w:pPr>
    </w:p>
    <w:p w:rsidR="001147C0" w:rsidRPr="00A90556" w:rsidRDefault="001147C0" w:rsidP="00796A70">
      <w:pPr>
        <w:rPr>
          <w:sz w:val="28"/>
          <w:szCs w:val="28"/>
        </w:rPr>
      </w:pPr>
    </w:p>
    <w:p w:rsidR="000E7238" w:rsidRPr="00A90556" w:rsidRDefault="000E7238" w:rsidP="00796A70">
      <w:pPr>
        <w:ind w:firstLine="567"/>
        <w:jc w:val="center"/>
        <w:rPr>
          <w:b/>
          <w:bCs/>
          <w:sz w:val="28"/>
          <w:szCs w:val="28"/>
        </w:rPr>
      </w:pPr>
      <w:r w:rsidRPr="00A90556">
        <w:rPr>
          <w:b/>
          <w:bCs/>
          <w:sz w:val="28"/>
          <w:szCs w:val="28"/>
        </w:rPr>
        <w:t>Положение</w:t>
      </w:r>
    </w:p>
    <w:p w:rsidR="000E7238" w:rsidRPr="00A90556" w:rsidRDefault="00736D82" w:rsidP="00796A70">
      <w:pPr>
        <w:jc w:val="center"/>
        <w:rPr>
          <w:b/>
          <w:sz w:val="28"/>
          <w:szCs w:val="28"/>
        </w:rPr>
      </w:pPr>
      <w:r w:rsidRPr="00A90556">
        <w:rPr>
          <w:b/>
          <w:sz w:val="28"/>
          <w:szCs w:val="28"/>
        </w:rPr>
        <w:t>о</w:t>
      </w:r>
      <w:r w:rsidR="000E7238" w:rsidRPr="00A90556">
        <w:rPr>
          <w:b/>
          <w:sz w:val="28"/>
          <w:szCs w:val="28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</w:t>
      </w:r>
      <w:r w:rsidR="00796A70" w:rsidRPr="00A90556">
        <w:rPr>
          <w:b/>
          <w:sz w:val="28"/>
          <w:szCs w:val="28"/>
        </w:rPr>
        <w:t>пользование на</w:t>
      </w:r>
      <w:r w:rsidR="000E7238" w:rsidRPr="00A90556">
        <w:rPr>
          <w:b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 w:rsidRPr="00A90556">
        <w:rPr>
          <w:b/>
          <w:sz w:val="28"/>
          <w:szCs w:val="28"/>
        </w:rPr>
        <w:t xml:space="preserve"> среднего предпринимательства</w:t>
      </w:r>
    </w:p>
    <w:p w:rsidR="000E7238" w:rsidRPr="00A90556" w:rsidRDefault="000E7238" w:rsidP="00796A70">
      <w:pPr>
        <w:jc w:val="both"/>
        <w:rPr>
          <w:b/>
          <w:bCs/>
          <w:sz w:val="28"/>
          <w:szCs w:val="28"/>
        </w:rPr>
      </w:pPr>
    </w:p>
    <w:p w:rsidR="000E7238" w:rsidRPr="00A90556" w:rsidRDefault="000E7238" w:rsidP="00796A70">
      <w:pPr>
        <w:ind w:firstLine="567"/>
        <w:jc w:val="center"/>
        <w:rPr>
          <w:b/>
          <w:sz w:val="28"/>
          <w:szCs w:val="28"/>
        </w:rPr>
      </w:pPr>
      <w:r w:rsidRPr="00A90556">
        <w:rPr>
          <w:b/>
          <w:sz w:val="28"/>
          <w:szCs w:val="28"/>
        </w:rPr>
        <w:t xml:space="preserve">Глава 1. Общие положения </w:t>
      </w:r>
    </w:p>
    <w:p w:rsidR="000E7238" w:rsidRPr="00A90556" w:rsidRDefault="000E7238" w:rsidP="00796A70">
      <w:pPr>
        <w:ind w:firstLine="567"/>
        <w:jc w:val="both"/>
        <w:rPr>
          <w:sz w:val="28"/>
          <w:szCs w:val="28"/>
        </w:rPr>
      </w:pPr>
    </w:p>
    <w:p w:rsidR="005E2936" w:rsidRPr="00A90556" w:rsidRDefault="000E7238" w:rsidP="00796A70">
      <w:pPr>
        <w:ind w:firstLine="709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1.1. Настоящее Положение </w:t>
      </w:r>
      <w:r w:rsidR="006153DD" w:rsidRPr="00A90556">
        <w:rPr>
          <w:sz w:val="28"/>
          <w:szCs w:val="28"/>
        </w:rPr>
        <w:t>о</w:t>
      </w:r>
      <w:r w:rsidRPr="00A90556">
        <w:rPr>
          <w:sz w:val="28"/>
          <w:szCs w:val="28"/>
        </w:rPr>
        <w:t xml:space="preserve"> порядке формирования, ведения и опубликования перечня муниципального имущества, предназначенного для передачи во владение и (или) пользование 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6153DD" w:rsidRPr="00A90556">
        <w:rPr>
          <w:sz w:val="28"/>
          <w:szCs w:val="28"/>
        </w:rPr>
        <w:t xml:space="preserve"> и среднего предпринимательства</w:t>
      </w:r>
      <w:r w:rsidRPr="00A90556">
        <w:rPr>
          <w:sz w:val="28"/>
          <w:szCs w:val="28"/>
        </w:rPr>
        <w:t xml:space="preserve"> (далее по тексту - </w:t>
      </w:r>
      <w:r w:rsidRPr="00A90556">
        <w:rPr>
          <w:b/>
          <w:sz w:val="28"/>
          <w:szCs w:val="28"/>
        </w:rPr>
        <w:t>Положение</w:t>
      </w:r>
      <w:r w:rsidRPr="00A90556">
        <w:rPr>
          <w:sz w:val="28"/>
          <w:szCs w:val="28"/>
        </w:rPr>
        <w:t xml:space="preserve">) разработано в соответствии со статьями 15, 50 Федерального закона </w:t>
      </w:r>
      <w:r w:rsidR="005E2936" w:rsidRPr="00A90556">
        <w:rPr>
          <w:sz w:val="28"/>
          <w:szCs w:val="28"/>
        </w:rPr>
        <w:t xml:space="preserve">от 06.10.2003 года </w:t>
      </w:r>
      <w:r w:rsidRPr="00A90556">
        <w:rPr>
          <w:sz w:val="28"/>
          <w:szCs w:val="28"/>
        </w:rPr>
        <w:t xml:space="preserve"> № 131-ФЗ </w:t>
      </w:r>
      <w:r w:rsidR="00B07C42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7C42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, статьей 17.1 </w:t>
      </w:r>
      <w:r w:rsidR="005E2936" w:rsidRPr="00A90556">
        <w:rPr>
          <w:sz w:val="28"/>
          <w:szCs w:val="28"/>
        </w:rPr>
        <w:t xml:space="preserve">Федерального закона от </w:t>
      </w:r>
      <w:r w:rsidRPr="00A90556">
        <w:rPr>
          <w:sz w:val="28"/>
          <w:szCs w:val="28"/>
        </w:rPr>
        <w:t xml:space="preserve"> 26.07.2006 года  № 135-ФЗ </w:t>
      </w:r>
      <w:r w:rsidR="00B07C42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О защите конкуренции</w:t>
      </w:r>
      <w:r w:rsidR="00B07C42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, </w:t>
      </w:r>
      <w:r w:rsidR="007C4240" w:rsidRPr="00A90556">
        <w:rPr>
          <w:sz w:val="28"/>
          <w:szCs w:val="28"/>
        </w:rPr>
        <w:t xml:space="preserve">Уставом </w:t>
      </w:r>
      <w:r w:rsidR="00796A70">
        <w:rPr>
          <w:sz w:val="28"/>
          <w:szCs w:val="28"/>
        </w:rPr>
        <w:t>Солдатского</w:t>
      </w:r>
      <w:r w:rsidR="00A90556" w:rsidRPr="00A90556">
        <w:rPr>
          <w:sz w:val="28"/>
          <w:szCs w:val="28"/>
        </w:rPr>
        <w:t xml:space="preserve"> </w:t>
      </w:r>
      <w:r w:rsidR="007C4240" w:rsidRPr="00A90556">
        <w:rPr>
          <w:sz w:val="28"/>
          <w:szCs w:val="28"/>
        </w:rPr>
        <w:t>сельского поселения муниципального района «</w:t>
      </w:r>
      <w:proofErr w:type="spellStart"/>
      <w:r w:rsidR="007C4240" w:rsidRPr="00A90556">
        <w:rPr>
          <w:sz w:val="28"/>
          <w:szCs w:val="28"/>
        </w:rPr>
        <w:t>Ракитянский</w:t>
      </w:r>
      <w:proofErr w:type="spellEnd"/>
      <w:r w:rsidR="007C4240" w:rsidRPr="00A90556">
        <w:rPr>
          <w:sz w:val="28"/>
          <w:szCs w:val="28"/>
        </w:rPr>
        <w:t xml:space="preserve"> район» Белгородской области</w:t>
      </w:r>
      <w:r w:rsidRPr="00A90556">
        <w:rPr>
          <w:sz w:val="28"/>
          <w:szCs w:val="28"/>
        </w:rPr>
        <w:t xml:space="preserve"> в целях реализации Федерального закона от 24.07.2007 </w:t>
      </w:r>
      <w:r w:rsidR="00A90556">
        <w:rPr>
          <w:sz w:val="28"/>
          <w:szCs w:val="28"/>
        </w:rPr>
        <w:t>№</w:t>
      </w:r>
      <w:r w:rsidRPr="00A90556">
        <w:rPr>
          <w:sz w:val="28"/>
          <w:szCs w:val="28"/>
        </w:rPr>
        <w:t xml:space="preserve"> 209-ФЗ </w:t>
      </w:r>
      <w:r w:rsidR="00B07C42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B07C42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. </w:t>
      </w:r>
    </w:p>
    <w:p w:rsidR="000E7238" w:rsidRPr="00A90556" w:rsidRDefault="000E7238" w:rsidP="00796A70">
      <w:pPr>
        <w:ind w:firstLine="709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Положение определяет порядок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по тексту - </w:t>
      </w:r>
      <w:r w:rsidRPr="00A90556">
        <w:rPr>
          <w:b/>
          <w:sz w:val="28"/>
          <w:szCs w:val="28"/>
        </w:rPr>
        <w:t>Перечень</w:t>
      </w:r>
      <w:r w:rsidRPr="00A90556">
        <w:rPr>
          <w:sz w:val="28"/>
          <w:szCs w:val="28"/>
        </w:rPr>
        <w:t>).</w:t>
      </w:r>
    </w:p>
    <w:p w:rsidR="000E7238" w:rsidRPr="00A90556" w:rsidRDefault="000E7238" w:rsidP="00796A70">
      <w:pPr>
        <w:ind w:firstLine="709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1.2. Основные понятия, используемые в настоящем Положении:</w:t>
      </w:r>
    </w:p>
    <w:p w:rsidR="001C3F85" w:rsidRDefault="000E7238" w:rsidP="00796A70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 </w:t>
      </w:r>
    </w:p>
    <w:p w:rsidR="00634DA4" w:rsidRDefault="00634DA4" w:rsidP="00796A70">
      <w:pPr>
        <w:ind w:firstLine="708"/>
        <w:jc w:val="both"/>
        <w:rPr>
          <w:sz w:val="28"/>
          <w:szCs w:val="28"/>
        </w:rPr>
      </w:pPr>
    </w:p>
    <w:p w:rsidR="00634DA4" w:rsidRDefault="00634DA4" w:rsidP="00796A70">
      <w:pPr>
        <w:ind w:firstLine="708"/>
        <w:jc w:val="both"/>
        <w:rPr>
          <w:sz w:val="28"/>
          <w:szCs w:val="28"/>
        </w:rPr>
      </w:pPr>
    </w:p>
    <w:p w:rsidR="001C3F85" w:rsidRDefault="000E7238" w:rsidP="00796A70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- </w:t>
      </w:r>
      <w:r w:rsidR="001C3F85">
        <w:rPr>
          <w:rFonts w:eastAsiaTheme="minorHAnsi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1C3F85">
        <w:rPr>
          <w:rFonts w:eastAsiaTheme="minorHAnsi"/>
          <w:sz w:val="28"/>
          <w:szCs w:val="28"/>
          <w:lang w:eastAsia="en-US"/>
        </w:rPr>
        <w:t>микропредприятиям</w:t>
      </w:r>
      <w:proofErr w:type="spellEnd"/>
      <w:r w:rsidR="001C3F85">
        <w:rPr>
          <w:rFonts w:eastAsiaTheme="minorHAnsi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</w:t>
      </w:r>
    </w:p>
    <w:p w:rsidR="00A90556" w:rsidRDefault="001C3F85" w:rsidP="003A7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90556">
        <w:rPr>
          <w:rFonts w:eastAsiaTheme="minorHAnsi"/>
          <w:sz w:val="28"/>
          <w:szCs w:val="28"/>
          <w:lang w:eastAsia="en-US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r:id="rId8" w:history="1">
        <w:r w:rsidR="00A90556" w:rsidRPr="001147C0">
          <w:rPr>
            <w:rFonts w:eastAsiaTheme="minorHAnsi"/>
            <w:sz w:val="28"/>
            <w:szCs w:val="28"/>
            <w:lang w:eastAsia="en-US"/>
          </w:rPr>
          <w:t>частью 1.1</w:t>
        </w:r>
      </w:hyperlink>
      <w:r w:rsidR="00A90556" w:rsidRPr="001147C0">
        <w:rPr>
          <w:rFonts w:eastAsiaTheme="minorHAnsi"/>
          <w:sz w:val="28"/>
          <w:szCs w:val="28"/>
          <w:lang w:eastAsia="en-US"/>
        </w:rPr>
        <w:t xml:space="preserve"> </w:t>
      </w:r>
      <w:r w:rsidR="00A90556">
        <w:rPr>
          <w:rFonts w:eastAsiaTheme="minorHAnsi"/>
          <w:sz w:val="28"/>
          <w:szCs w:val="28"/>
          <w:lang w:eastAsia="en-US"/>
        </w:rPr>
        <w:t xml:space="preserve">статьи 4 </w:t>
      </w:r>
      <w:r w:rsidR="00A90556" w:rsidRPr="00A90556">
        <w:rPr>
          <w:sz w:val="28"/>
          <w:szCs w:val="28"/>
        </w:rPr>
        <w:t xml:space="preserve">Федерального закона от 24.07.2007 </w:t>
      </w:r>
      <w:r w:rsidR="00A90556">
        <w:rPr>
          <w:sz w:val="28"/>
          <w:szCs w:val="28"/>
        </w:rPr>
        <w:t>№</w:t>
      </w:r>
      <w:r w:rsidR="00A90556" w:rsidRPr="00A90556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A90556">
        <w:rPr>
          <w:rFonts w:eastAsiaTheme="minorHAnsi"/>
          <w:sz w:val="28"/>
          <w:szCs w:val="28"/>
          <w:lang w:eastAsia="en-US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A90556" w:rsidRPr="00A90556" w:rsidRDefault="00A90556" w:rsidP="003A7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A90556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1) для хозяйственных обществ, хозяйственных товариществ, хозяйственных партнерств должно быть выполнено хотя бы одно из следующих требований:</w:t>
      </w:r>
    </w:p>
    <w:p w:rsidR="00A90556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значения, установленного Правительством Российской Федерации для средних предприятий в соответствии с </w:t>
      </w:r>
      <w:hyperlink r:id="rId9" w:history="1">
        <w:r w:rsidRPr="001147C0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251691">
        <w:rPr>
          <w:rFonts w:eastAsiaTheme="minorHAnsi"/>
          <w:sz w:val="28"/>
          <w:szCs w:val="28"/>
          <w:lang w:eastAsia="en-US"/>
        </w:rPr>
        <w:t>части 1.1 статьи</w:t>
      </w:r>
      <w:r>
        <w:rPr>
          <w:rFonts w:eastAsiaTheme="minorHAnsi"/>
          <w:sz w:val="28"/>
          <w:szCs w:val="28"/>
          <w:lang w:eastAsia="en-US"/>
        </w:rPr>
        <w:t xml:space="preserve"> 4 </w:t>
      </w:r>
      <w:r w:rsidRPr="00A90556">
        <w:rPr>
          <w:sz w:val="28"/>
          <w:szCs w:val="28"/>
        </w:rPr>
        <w:t xml:space="preserve">Федерального закона от 24.07.2007 </w:t>
      </w:r>
      <w:r>
        <w:rPr>
          <w:sz w:val="28"/>
          <w:szCs w:val="28"/>
        </w:rPr>
        <w:t>№</w:t>
      </w:r>
      <w:r w:rsidRPr="00A90556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w:anchor="Par22" w:history="1">
        <w:r w:rsidRPr="001147C0">
          <w:rPr>
            <w:rFonts w:eastAsiaTheme="minorHAnsi"/>
            <w:sz w:val="28"/>
            <w:szCs w:val="28"/>
            <w:lang w:eastAsia="en-US"/>
          </w:rPr>
          <w:t>подпункте «б» пункта 2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251691">
        <w:rPr>
          <w:rFonts w:eastAsiaTheme="minorHAnsi"/>
          <w:sz w:val="28"/>
          <w:szCs w:val="28"/>
          <w:lang w:eastAsia="en-US"/>
        </w:rPr>
        <w:t xml:space="preserve">части 1.1 статьи 4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0556">
        <w:rPr>
          <w:sz w:val="28"/>
          <w:szCs w:val="28"/>
        </w:rPr>
        <w:t xml:space="preserve">Федерального закона от 24.07.2007 </w:t>
      </w:r>
      <w:r>
        <w:rPr>
          <w:sz w:val="28"/>
          <w:szCs w:val="28"/>
        </w:rPr>
        <w:t>№</w:t>
      </w:r>
      <w:r w:rsidRPr="00A90556">
        <w:rPr>
          <w:sz w:val="28"/>
          <w:szCs w:val="28"/>
        </w:rPr>
        <w:t xml:space="preserve"> 209-ФЗ</w:t>
      </w:r>
      <w:r>
        <w:rPr>
          <w:rFonts w:eastAsiaTheme="minorHAnsi"/>
          <w:sz w:val="28"/>
          <w:szCs w:val="28"/>
          <w:lang w:eastAsia="en-US"/>
        </w:rPr>
        <w:t xml:space="preserve">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0" w:history="1">
        <w:r w:rsidRPr="001147C0">
          <w:rPr>
            <w:rFonts w:eastAsiaTheme="minorHAnsi"/>
            <w:sz w:val="28"/>
            <w:szCs w:val="28"/>
            <w:lang w:eastAsia="en-US"/>
          </w:rPr>
          <w:t>подпунктом 1 пункта 3 статьи 284</w:t>
        </w:r>
      </w:hyperlink>
      <w:r w:rsidRPr="001147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905DC">
        <w:rPr>
          <w:rFonts w:eastAsiaTheme="minorHAnsi"/>
          <w:sz w:val="28"/>
          <w:szCs w:val="28"/>
          <w:lang w:eastAsia="en-US"/>
        </w:rPr>
        <w:t xml:space="preserve">на хозяйственные общества, соответствующие условиям, указанным в </w:t>
      </w:r>
      <w:hyperlink w:anchor="Par8" w:history="1">
        <w:r w:rsidRPr="003905DC">
          <w:rPr>
            <w:rFonts w:eastAsiaTheme="minorHAnsi"/>
            <w:sz w:val="28"/>
            <w:szCs w:val="28"/>
            <w:lang w:eastAsia="en-US"/>
          </w:rPr>
          <w:t xml:space="preserve">подпунктах </w:t>
        </w:r>
        <w:r w:rsidR="00251691" w:rsidRPr="003905DC">
          <w:rPr>
            <w:rFonts w:eastAsiaTheme="minorHAnsi"/>
            <w:sz w:val="28"/>
            <w:szCs w:val="28"/>
            <w:lang w:eastAsia="en-US"/>
          </w:rPr>
          <w:t>«</w:t>
        </w:r>
        <w:r w:rsidRPr="003905DC">
          <w:rPr>
            <w:rFonts w:eastAsiaTheme="minorHAnsi"/>
            <w:sz w:val="28"/>
            <w:szCs w:val="28"/>
            <w:lang w:eastAsia="en-US"/>
          </w:rPr>
          <w:t>б</w:t>
        </w:r>
        <w:r w:rsidR="00251691" w:rsidRPr="003905DC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3905DC">
        <w:rPr>
          <w:rFonts w:eastAsiaTheme="minorHAnsi"/>
          <w:sz w:val="28"/>
          <w:szCs w:val="28"/>
          <w:lang w:eastAsia="en-US"/>
        </w:rPr>
        <w:t xml:space="preserve"> - </w:t>
      </w:r>
      <w:hyperlink w:anchor="Par11" w:history="1">
        <w:r w:rsidR="00251691" w:rsidRPr="003905DC">
          <w:rPr>
            <w:rFonts w:eastAsiaTheme="minorHAnsi"/>
            <w:sz w:val="28"/>
            <w:szCs w:val="28"/>
            <w:lang w:eastAsia="en-US"/>
          </w:rPr>
          <w:t>«</w:t>
        </w:r>
        <w:r w:rsidRPr="003905DC">
          <w:rPr>
            <w:rFonts w:eastAsiaTheme="minorHAnsi"/>
            <w:sz w:val="28"/>
            <w:szCs w:val="28"/>
            <w:lang w:eastAsia="en-US"/>
          </w:rPr>
          <w:t>д</w:t>
        </w:r>
        <w:r w:rsidR="00251691" w:rsidRPr="003905DC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3905DC">
        <w:rPr>
          <w:rFonts w:eastAsiaTheme="minorHAnsi"/>
          <w:sz w:val="28"/>
          <w:szCs w:val="28"/>
          <w:lang w:eastAsia="en-US"/>
        </w:rPr>
        <w:t xml:space="preserve">, </w:t>
      </w:r>
      <w:hyperlink w:anchor="Par16" w:history="1">
        <w:r w:rsidR="00251691" w:rsidRPr="003905DC">
          <w:rPr>
            <w:rFonts w:eastAsiaTheme="minorHAnsi"/>
            <w:sz w:val="28"/>
            <w:szCs w:val="28"/>
            <w:lang w:eastAsia="en-US"/>
          </w:rPr>
          <w:t>«</w:t>
        </w:r>
        <w:r w:rsidR="003905DC" w:rsidRPr="003905DC">
          <w:rPr>
            <w:rFonts w:eastAsiaTheme="minorHAnsi"/>
            <w:sz w:val="28"/>
            <w:szCs w:val="28"/>
            <w:lang w:eastAsia="en-US"/>
          </w:rPr>
          <w:t>е</w:t>
        </w:r>
        <w:r w:rsidR="00251691" w:rsidRPr="003905DC">
          <w:rPr>
            <w:rFonts w:eastAsiaTheme="minorHAnsi"/>
            <w:sz w:val="28"/>
            <w:szCs w:val="28"/>
            <w:lang w:eastAsia="en-US"/>
          </w:rPr>
          <w:t>»</w:t>
        </w:r>
      </w:hyperlink>
      <w:r w:rsidRPr="003905DC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пункта;</w:t>
      </w:r>
      <w:bookmarkStart w:id="1" w:name="Par8"/>
      <w:bookmarkEnd w:id="1"/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1" w:history="1">
        <w:r w:rsidRPr="001147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147C0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28 сентября 2010 года </w:t>
      </w:r>
      <w:r w:rsidR="0025169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244-ФЗ </w:t>
      </w:r>
      <w:r w:rsidR="002516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Об инновационном центре </w:t>
      </w:r>
      <w:r w:rsidR="00251691">
        <w:rPr>
          <w:rFonts w:eastAsiaTheme="minorHAnsi"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sz w:val="28"/>
          <w:szCs w:val="28"/>
          <w:lang w:eastAsia="en-US"/>
        </w:rPr>
        <w:t>Сколково</w:t>
      </w:r>
      <w:proofErr w:type="spellEnd"/>
      <w:r w:rsidR="0025169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bookmarkStart w:id="2" w:name="Par11"/>
      <w:bookmarkEnd w:id="2"/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2" w:history="1">
        <w:r w:rsidRPr="00A91AB7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>
        <w:rPr>
          <w:rFonts w:eastAsiaTheme="minorHAnsi"/>
          <w:sz w:val="28"/>
          <w:szCs w:val="28"/>
          <w:lang w:eastAsia="en-US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3" w:history="1">
        <w:r w:rsidRPr="00A91AB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23 августа 1996 года </w:t>
      </w:r>
      <w:r w:rsidR="008169F0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25169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127-ФЗ </w:t>
      </w:r>
      <w:r w:rsidR="002516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науке и государственной научно-технической политике</w:t>
      </w:r>
      <w:r w:rsidR="0025169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. Юридические лица включаются в данный перечень в </w:t>
      </w:r>
      <w:hyperlink r:id="rId14" w:history="1">
        <w:r w:rsidRPr="00A91AB7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A91AB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установленном Правительством Российской Федерации, при условии соответствия одному из следующих критериев: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</w:t>
      </w:r>
      <w:r>
        <w:rPr>
          <w:rFonts w:eastAsiaTheme="minorHAnsi"/>
          <w:sz w:val="28"/>
          <w:szCs w:val="28"/>
          <w:lang w:eastAsia="en-US"/>
        </w:rPr>
        <w:lastRenderedPageBreak/>
        <w:t>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юридические лица являются государственными корпорациями, учрежденными в соответствии с Федеральным </w:t>
      </w:r>
      <w:hyperlink r:id="rId15" w:history="1">
        <w:r w:rsidRPr="001147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251691">
        <w:rPr>
          <w:rFonts w:eastAsiaTheme="minorHAnsi"/>
          <w:sz w:val="28"/>
          <w:szCs w:val="28"/>
          <w:lang w:eastAsia="en-US"/>
        </w:rPr>
        <w:t>от 12 января 1996 года №</w:t>
      </w:r>
      <w:r>
        <w:rPr>
          <w:rFonts w:eastAsiaTheme="minorHAnsi"/>
          <w:sz w:val="28"/>
          <w:szCs w:val="28"/>
          <w:lang w:eastAsia="en-US"/>
        </w:rPr>
        <w:t xml:space="preserve">7-ФЗ </w:t>
      </w:r>
      <w:r w:rsidR="00251691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25169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юридические лица созданы в соответствии с Федеральным </w:t>
      </w:r>
      <w:hyperlink r:id="rId16" w:history="1">
        <w:r w:rsidRPr="001147C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2010 года </w:t>
      </w:r>
      <w:r w:rsidR="0025169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211-ФЗ </w:t>
      </w:r>
      <w:r w:rsidR="00F7569A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О реорганизации Российской корпорации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нанотехнологий</w:t>
      </w:r>
      <w:proofErr w:type="spellEnd"/>
      <w:r w:rsidR="00F7569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  <w:bookmarkStart w:id="3" w:name="Par16"/>
      <w:bookmarkEnd w:id="3"/>
    </w:p>
    <w:p w:rsidR="00251691" w:rsidRDefault="00251691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="00A90556">
        <w:rPr>
          <w:rFonts w:eastAsiaTheme="minorHAnsi"/>
          <w:sz w:val="28"/>
          <w:szCs w:val="28"/>
          <w:lang w:eastAsia="en-US"/>
        </w:rPr>
        <w:t>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hyperlink r:id="rId17" w:history="1">
        <w:r w:rsidRPr="001147C0">
          <w:rPr>
            <w:rFonts w:eastAsiaTheme="minorHAnsi"/>
            <w:sz w:val="28"/>
            <w:szCs w:val="28"/>
            <w:lang w:eastAsia="en-US"/>
          </w:rPr>
          <w:t>среднесписочная</w:t>
        </w:r>
      </w:hyperlink>
      <w:r>
        <w:rPr>
          <w:rFonts w:eastAsiaTheme="minorHAnsi"/>
          <w:sz w:val="28"/>
          <w:szCs w:val="28"/>
          <w:lang w:eastAsia="en-US"/>
        </w:rPr>
        <w:t xml:space="preserve"> численность работников за предшествующий календарный год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w:anchor="Par0" w:history="1">
        <w:r w:rsidRPr="001147C0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251691">
        <w:rPr>
          <w:rFonts w:eastAsiaTheme="minorHAnsi"/>
          <w:sz w:val="28"/>
          <w:szCs w:val="28"/>
          <w:lang w:eastAsia="en-US"/>
        </w:rPr>
        <w:t xml:space="preserve">части 1.1. статьи 4 </w:t>
      </w:r>
      <w:r w:rsidR="00251691" w:rsidRPr="00A90556">
        <w:rPr>
          <w:sz w:val="28"/>
          <w:szCs w:val="28"/>
        </w:rPr>
        <w:t xml:space="preserve">Федерального закона от 24.07.2007 </w:t>
      </w:r>
      <w:r w:rsidR="00251691">
        <w:rPr>
          <w:sz w:val="28"/>
          <w:szCs w:val="28"/>
        </w:rPr>
        <w:t>№</w:t>
      </w:r>
      <w:r w:rsidR="00251691" w:rsidRPr="00A90556">
        <w:rPr>
          <w:sz w:val="28"/>
          <w:szCs w:val="28"/>
        </w:rPr>
        <w:t xml:space="preserve"> 209-ФЗ</w:t>
      </w:r>
      <w:r>
        <w:rPr>
          <w:rFonts w:eastAsiaTheme="minorHAnsi"/>
          <w:sz w:val="28"/>
          <w:szCs w:val="28"/>
          <w:lang w:eastAsia="en-US"/>
        </w:rPr>
        <w:t>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предпринимательства:</w:t>
      </w:r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до ста человек для малых предприятий (среди малых предприятий выделяются </w:t>
      </w:r>
      <w:proofErr w:type="spellStart"/>
      <w:r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до пятнадцати человек);</w:t>
      </w:r>
      <w:bookmarkStart w:id="4" w:name="Par22"/>
      <w:bookmarkEnd w:id="4"/>
    </w:p>
    <w:p w:rsidR="00251691" w:rsidRDefault="00A90556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</w:t>
      </w:r>
      <w:hyperlink r:id="rId18" w:history="1">
        <w:r w:rsidRPr="00A91AB7">
          <w:rPr>
            <w:rFonts w:eastAsiaTheme="minorHAnsi"/>
            <w:sz w:val="28"/>
            <w:szCs w:val="28"/>
            <w:lang w:eastAsia="en-US"/>
          </w:rPr>
          <w:t>пунктом 2.1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="00251691">
        <w:rPr>
          <w:rFonts w:eastAsiaTheme="minorHAnsi"/>
          <w:sz w:val="28"/>
          <w:szCs w:val="28"/>
          <w:lang w:eastAsia="en-US"/>
        </w:rPr>
        <w:t xml:space="preserve">части 1.1 статьи </w:t>
      </w:r>
      <w:r w:rsidR="003A730E">
        <w:rPr>
          <w:rFonts w:eastAsiaTheme="minorHAnsi"/>
          <w:sz w:val="28"/>
          <w:szCs w:val="28"/>
          <w:lang w:eastAsia="en-US"/>
        </w:rPr>
        <w:t>4 Федерального</w:t>
      </w:r>
      <w:r w:rsidR="00251691" w:rsidRPr="00A90556">
        <w:rPr>
          <w:sz w:val="28"/>
          <w:szCs w:val="28"/>
        </w:rPr>
        <w:t xml:space="preserve"> закона от 24.07.2007 </w:t>
      </w:r>
      <w:r w:rsidR="00251691">
        <w:rPr>
          <w:sz w:val="28"/>
          <w:szCs w:val="28"/>
        </w:rPr>
        <w:t>№</w:t>
      </w:r>
      <w:r w:rsidR="00251691" w:rsidRPr="00A90556">
        <w:rPr>
          <w:sz w:val="28"/>
          <w:szCs w:val="28"/>
        </w:rPr>
        <w:t xml:space="preserve"> 209-ФЗ</w:t>
      </w:r>
      <w:r>
        <w:rPr>
          <w:rFonts w:eastAsiaTheme="minorHAnsi"/>
          <w:sz w:val="28"/>
          <w:szCs w:val="28"/>
          <w:lang w:eastAsia="en-US"/>
        </w:rPr>
        <w:t>;</w:t>
      </w:r>
      <w:bookmarkStart w:id="5" w:name="Par1"/>
      <w:bookmarkEnd w:id="5"/>
    </w:p>
    <w:p w:rsidR="00251691" w:rsidRDefault="00251691" w:rsidP="003A73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доход хозяйственных обществ, хозяйственных товариществ, хозяйственных партнерств, соответствующих одному из требований, указанных в </w:t>
      </w:r>
      <w:hyperlink r:id="rId19" w:history="1">
        <w:r w:rsidRPr="00A91AB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A91A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20" w:history="1">
        <w:r w:rsidRPr="00A91AB7">
          <w:rPr>
            <w:rFonts w:eastAsiaTheme="minorHAnsi"/>
            <w:sz w:val="28"/>
            <w:szCs w:val="28"/>
            <w:lang w:eastAsia="en-US"/>
          </w:rPr>
          <w:t>предельные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Pr="00A91AB7">
          <w:rPr>
            <w:rFonts w:eastAsiaTheme="minorHAnsi"/>
            <w:sz w:val="28"/>
            <w:szCs w:val="28"/>
            <w:lang w:eastAsia="en-US"/>
          </w:rPr>
          <w:lastRenderedPageBreak/>
          <w:t>значения</w:t>
        </w:r>
      </w:hyperlink>
      <w:r>
        <w:rPr>
          <w:rFonts w:eastAsiaTheme="minorHAnsi"/>
          <w:sz w:val="28"/>
          <w:szCs w:val="28"/>
          <w:lang w:eastAsia="en-US"/>
        </w:rP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B44DEF" w:rsidRPr="00A90556" w:rsidRDefault="00B44DEF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A90556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A90556">
        <w:rPr>
          <w:rFonts w:eastAsiaTheme="minorHAnsi"/>
          <w:sz w:val="28"/>
          <w:szCs w:val="28"/>
          <w:lang w:eastAsia="en-US"/>
        </w:rPr>
        <w:t xml:space="preserve"> - 120 млн. рублей;</w:t>
      </w:r>
    </w:p>
    <w:p w:rsidR="00B44DEF" w:rsidRPr="00A90556" w:rsidRDefault="00B44DEF" w:rsidP="00F502D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0556">
        <w:rPr>
          <w:rFonts w:eastAsiaTheme="minorHAnsi"/>
          <w:sz w:val="28"/>
          <w:szCs w:val="28"/>
          <w:lang w:eastAsia="en-US"/>
        </w:rPr>
        <w:t>малые предприятия - 800 млн. рублей;</w:t>
      </w:r>
    </w:p>
    <w:p w:rsidR="00251691" w:rsidRDefault="00B44DEF" w:rsidP="002516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90556">
        <w:rPr>
          <w:rFonts w:eastAsiaTheme="minorHAnsi"/>
          <w:sz w:val="28"/>
          <w:szCs w:val="28"/>
          <w:lang w:eastAsia="en-US"/>
        </w:rPr>
        <w:t>средние предприятия - 2 млрд. рублей.</w:t>
      </w:r>
    </w:p>
    <w:p w:rsidR="00251691" w:rsidRDefault="001C3F85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251691">
        <w:rPr>
          <w:rFonts w:eastAsiaTheme="minorHAnsi"/>
          <w:sz w:val="28"/>
          <w:szCs w:val="28"/>
          <w:lang w:eastAsia="en-US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</w:t>
      </w:r>
    </w:p>
    <w:p w:rsidR="00F7569A" w:rsidRDefault="00251691" w:rsidP="003A73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eastAsiaTheme="minorHAnsi"/>
          <w:sz w:val="28"/>
          <w:szCs w:val="28"/>
          <w:lang w:eastAsia="en-US"/>
        </w:rPr>
        <w:t>инновационно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eastAsiaTheme="minorHAnsi"/>
          <w:sz w:val="28"/>
          <w:szCs w:val="28"/>
          <w:lang w:eastAsia="en-US"/>
        </w:rPr>
        <w:t>прототипирования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организации, предоставляющие </w:t>
      </w:r>
      <w:proofErr w:type="spellStart"/>
      <w:r>
        <w:rPr>
          <w:rFonts w:eastAsiaTheme="minorHAnsi"/>
          <w:sz w:val="28"/>
          <w:szCs w:val="28"/>
          <w:lang w:eastAsia="en-US"/>
        </w:rPr>
        <w:t>микрозаймы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предпринимательства, и соответствующие </w:t>
      </w:r>
      <w:hyperlink r:id="rId21" w:history="1">
        <w:r w:rsidRPr="00A91AB7">
          <w:rPr>
            <w:rFonts w:eastAsiaTheme="minorHAnsi"/>
            <w:sz w:val="28"/>
            <w:szCs w:val="28"/>
            <w:lang w:eastAsia="en-US"/>
          </w:rPr>
          <w:t>критериям</w:t>
        </w:r>
      </w:hyperlink>
      <w:r>
        <w:rPr>
          <w:rFonts w:eastAsiaTheme="minorHAnsi"/>
          <w:sz w:val="28"/>
          <w:szCs w:val="28"/>
          <w:lang w:eastAsia="en-US"/>
        </w:rPr>
        <w:t xml:space="preserve">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(далее -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>
        <w:rPr>
          <w:rFonts w:eastAsiaTheme="minorHAnsi"/>
          <w:sz w:val="28"/>
          <w:szCs w:val="28"/>
          <w:lang w:eastAsia="en-US"/>
        </w:rPr>
        <w:t>технополисами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научными парками, промышленными парками, индустриальными парками, агропромышленными </w:t>
      </w:r>
      <w:r>
        <w:rPr>
          <w:rFonts w:eastAsiaTheme="minorHAnsi"/>
          <w:sz w:val="28"/>
          <w:szCs w:val="28"/>
          <w:lang w:eastAsia="en-US"/>
        </w:rPr>
        <w:lastRenderedPageBreak/>
        <w:t>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0E7238" w:rsidRPr="00251691" w:rsidRDefault="000E7238" w:rsidP="00D4506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90556">
        <w:rPr>
          <w:sz w:val="28"/>
          <w:szCs w:val="28"/>
        </w:rPr>
        <w:t>1.3. Муниципальное имущество,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малого и среднего предпринимательства. Указанное имущество используется только по целевому назначению.</w:t>
      </w:r>
    </w:p>
    <w:p w:rsidR="000E7238" w:rsidRPr="00A90556" w:rsidRDefault="000E7238" w:rsidP="003A730E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1.4.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</w:t>
      </w:r>
      <w:bookmarkStart w:id="6" w:name="_GoBack"/>
      <w:bookmarkEnd w:id="6"/>
      <w:r w:rsidRPr="00A90556">
        <w:rPr>
          <w:sz w:val="28"/>
          <w:szCs w:val="28"/>
        </w:rPr>
        <w:t>я субъектов малого и среднего предпринимательства.</w:t>
      </w:r>
    </w:p>
    <w:p w:rsidR="000E7238" w:rsidRPr="00A90556" w:rsidRDefault="000E7238" w:rsidP="000E7238">
      <w:pPr>
        <w:jc w:val="both"/>
        <w:rPr>
          <w:sz w:val="28"/>
          <w:szCs w:val="28"/>
        </w:rPr>
      </w:pPr>
    </w:p>
    <w:p w:rsidR="000E7238" w:rsidRPr="00A90556" w:rsidRDefault="000E7238" w:rsidP="000E7238">
      <w:pPr>
        <w:keepNext/>
        <w:jc w:val="center"/>
        <w:outlineLvl w:val="2"/>
        <w:rPr>
          <w:b/>
          <w:bCs/>
          <w:sz w:val="28"/>
          <w:szCs w:val="28"/>
        </w:rPr>
      </w:pPr>
      <w:r w:rsidRPr="00A90556">
        <w:rPr>
          <w:b/>
          <w:sz w:val="28"/>
          <w:szCs w:val="28"/>
        </w:rPr>
        <w:t xml:space="preserve">Глава   </w:t>
      </w:r>
      <w:r w:rsidRPr="00A90556">
        <w:rPr>
          <w:b/>
          <w:bCs/>
          <w:sz w:val="28"/>
          <w:szCs w:val="28"/>
        </w:rPr>
        <w:t>2. Порядок формирования перечня</w:t>
      </w:r>
    </w:p>
    <w:p w:rsidR="000E7238" w:rsidRPr="00A90556" w:rsidRDefault="000E7238" w:rsidP="000E7238">
      <w:pPr>
        <w:rPr>
          <w:sz w:val="28"/>
          <w:szCs w:val="28"/>
        </w:rPr>
      </w:pP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2.1. Органом, осуществляющим формирование Перечня, является </w:t>
      </w:r>
      <w:r w:rsidR="003A730E" w:rsidRPr="00A90556">
        <w:rPr>
          <w:sz w:val="28"/>
          <w:szCs w:val="28"/>
        </w:rPr>
        <w:t>администрация Солдатского</w:t>
      </w:r>
      <w:r w:rsidR="00127C39" w:rsidRPr="00A90556">
        <w:rPr>
          <w:sz w:val="28"/>
          <w:szCs w:val="28"/>
        </w:rPr>
        <w:t xml:space="preserve"> сельского</w:t>
      </w:r>
      <w:r w:rsidRPr="00A90556">
        <w:rPr>
          <w:sz w:val="28"/>
          <w:szCs w:val="28"/>
        </w:rPr>
        <w:t xml:space="preserve"> поселения.</w:t>
      </w:r>
    </w:p>
    <w:p w:rsidR="000E7238" w:rsidRPr="00A90556" w:rsidRDefault="000E7238" w:rsidP="000E7238">
      <w:pPr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       </w:t>
      </w:r>
      <w:r w:rsidR="003A730E">
        <w:rPr>
          <w:sz w:val="28"/>
          <w:szCs w:val="28"/>
        </w:rPr>
        <w:tab/>
      </w:r>
      <w:r w:rsidRPr="00A90556">
        <w:rPr>
          <w:sz w:val="28"/>
          <w:szCs w:val="28"/>
        </w:rPr>
        <w:t xml:space="preserve">2.2. Перечень представляет собой изменяемый, обновляемый и дополняемый по мере необходимости банк данных (на электронных и бумажных носителях) недвижимого имущества. </w:t>
      </w: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2.3. Перечень утверждается </w:t>
      </w:r>
      <w:r w:rsidR="00127C39" w:rsidRPr="00A90556">
        <w:rPr>
          <w:sz w:val="28"/>
          <w:szCs w:val="28"/>
        </w:rPr>
        <w:t>з</w:t>
      </w:r>
      <w:r w:rsidRPr="00A90556">
        <w:rPr>
          <w:sz w:val="28"/>
          <w:szCs w:val="28"/>
        </w:rPr>
        <w:t>емским</w:t>
      </w:r>
      <w:r w:rsidR="00F7569A">
        <w:rPr>
          <w:sz w:val="28"/>
          <w:szCs w:val="28"/>
        </w:rPr>
        <w:t xml:space="preserve"> </w:t>
      </w:r>
      <w:r w:rsidRPr="00A90556">
        <w:rPr>
          <w:sz w:val="28"/>
          <w:szCs w:val="28"/>
        </w:rPr>
        <w:t xml:space="preserve">собранием </w:t>
      </w:r>
      <w:r w:rsidR="003A730E">
        <w:rPr>
          <w:sz w:val="28"/>
          <w:szCs w:val="28"/>
        </w:rPr>
        <w:t xml:space="preserve">Солдатского </w:t>
      </w:r>
      <w:r w:rsidR="00127C39" w:rsidRPr="00A90556">
        <w:rPr>
          <w:sz w:val="28"/>
          <w:szCs w:val="28"/>
        </w:rPr>
        <w:t>сельского поселения</w:t>
      </w:r>
      <w:r w:rsidRPr="00A90556">
        <w:rPr>
          <w:sz w:val="28"/>
          <w:szCs w:val="28"/>
        </w:rPr>
        <w:t>.</w:t>
      </w: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2.4. В Перечень должны включаться:</w:t>
      </w: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- нежилые помещения, отдельно стоящие нежилые объекты недвижимости, предназначенные для решения вопросов местного значения муниципального образования </w:t>
      </w:r>
      <w:r w:rsidR="00127C39" w:rsidRPr="00A90556">
        <w:rPr>
          <w:sz w:val="28"/>
          <w:szCs w:val="28"/>
        </w:rPr>
        <w:t>«</w:t>
      </w:r>
      <w:r w:rsidR="003A730E">
        <w:rPr>
          <w:sz w:val="28"/>
          <w:szCs w:val="28"/>
        </w:rPr>
        <w:t xml:space="preserve">Солдатское </w:t>
      </w:r>
      <w:r w:rsidR="00127C39" w:rsidRPr="00A90556">
        <w:rPr>
          <w:sz w:val="28"/>
          <w:szCs w:val="28"/>
        </w:rPr>
        <w:t>сельское поселение»</w:t>
      </w:r>
      <w:r w:rsidRPr="00A90556">
        <w:rPr>
          <w:sz w:val="28"/>
          <w:szCs w:val="28"/>
        </w:rPr>
        <w:t xml:space="preserve"> муниципального района </w:t>
      </w:r>
      <w:r w:rsidR="002546AA" w:rsidRPr="00A90556">
        <w:rPr>
          <w:sz w:val="28"/>
          <w:szCs w:val="28"/>
        </w:rPr>
        <w:t>«</w:t>
      </w:r>
      <w:proofErr w:type="spellStart"/>
      <w:r w:rsidRPr="00A90556">
        <w:rPr>
          <w:sz w:val="28"/>
          <w:szCs w:val="28"/>
        </w:rPr>
        <w:t>Ракитянский</w:t>
      </w:r>
      <w:proofErr w:type="spellEnd"/>
      <w:r w:rsidRPr="00A90556">
        <w:rPr>
          <w:sz w:val="28"/>
          <w:szCs w:val="28"/>
        </w:rPr>
        <w:t xml:space="preserve"> район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Белгородской области, в соответствии с требованиями действующего законодательства Российской Федерации и иными нормативными правовыми актами, в том числе переданные на праве хозяйственного ведения и оперативного управления муниципальным унитарным предприятиям муниципального района, арендуемые субъектами малого и среднего предпринимательства;</w:t>
      </w: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- иные высвобождаемые помещения, объекты нового строительства с нежилыми помещениями, а также жилые помещения, переведенные в муниципальный нежилой фонд, по своему функциональному использованию и местонахождению предназначенные для размещения субъектов малого и среднего предпринимательства.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2.5. На стадии формирования Перечня должна учитываться специализация помещения применительно к определенному виду деятельности малого и среднего предпринимательства.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2.6. Помещения, включаемые в Перечень, предназначенные к сдаче в аренду, должны:</w:t>
      </w:r>
    </w:p>
    <w:p w:rsidR="002546AA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lastRenderedPageBreak/>
        <w:t>- находиться в муниципальной собственности и входить в состав нежилого фонда;</w:t>
      </w:r>
    </w:p>
    <w:p w:rsidR="000E7238" w:rsidRPr="00A90556" w:rsidRDefault="000E7238" w:rsidP="003A730E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- должны быть свободными от прав третьих лиц (за исключением имущественных прав субъектов малого и среднего предпринимательства).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2.7.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</w:t>
      </w:r>
      <w:hyperlink r:id="rId22" w:history="1">
        <w:r w:rsidRPr="00A90556">
          <w:rPr>
            <w:sz w:val="28"/>
            <w:szCs w:val="28"/>
          </w:rPr>
          <w:t>статьи 9  Федерального закона от 22 июля 2008 года N 159-ФЗ</w:t>
        </w:r>
      </w:hyperlink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>.</w:t>
      </w:r>
    </w:p>
    <w:p w:rsidR="002546AA" w:rsidRPr="00A90556" w:rsidRDefault="002546AA" w:rsidP="000E7238">
      <w:pPr>
        <w:ind w:firstLine="708"/>
        <w:jc w:val="both"/>
        <w:rPr>
          <w:sz w:val="28"/>
          <w:szCs w:val="28"/>
        </w:rPr>
      </w:pPr>
    </w:p>
    <w:p w:rsidR="000E7238" w:rsidRPr="00A90556" w:rsidRDefault="000E7238" w:rsidP="000E7238">
      <w:pPr>
        <w:keepNext/>
        <w:jc w:val="center"/>
        <w:outlineLvl w:val="2"/>
        <w:rPr>
          <w:b/>
          <w:bCs/>
          <w:sz w:val="28"/>
          <w:szCs w:val="28"/>
        </w:rPr>
      </w:pPr>
      <w:r w:rsidRPr="00A90556">
        <w:rPr>
          <w:b/>
          <w:bCs/>
          <w:sz w:val="28"/>
          <w:szCs w:val="28"/>
        </w:rPr>
        <w:t>Глава 3.  Порядок ведения перечня</w:t>
      </w:r>
    </w:p>
    <w:p w:rsidR="002546AA" w:rsidRPr="00A90556" w:rsidRDefault="002546AA" w:rsidP="000E7238">
      <w:pPr>
        <w:keepNext/>
        <w:jc w:val="center"/>
        <w:outlineLvl w:val="2"/>
        <w:rPr>
          <w:b/>
          <w:bCs/>
          <w:sz w:val="28"/>
          <w:szCs w:val="28"/>
        </w:rPr>
      </w:pPr>
    </w:p>
    <w:p w:rsidR="000E7238" w:rsidRPr="00A90556" w:rsidRDefault="000E7238" w:rsidP="000E7238">
      <w:pPr>
        <w:keepNext/>
        <w:ind w:left="708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3.1. Перечень включает в себя описание объекта учета с указанием его</w:t>
      </w:r>
    </w:p>
    <w:p w:rsidR="000E7238" w:rsidRPr="00A90556" w:rsidRDefault="000E7238" w:rsidP="000E7238">
      <w:pPr>
        <w:keepNext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адреса и технических характеристик.</w:t>
      </w:r>
    </w:p>
    <w:p w:rsidR="000E7238" w:rsidRPr="00A90556" w:rsidRDefault="000E7238" w:rsidP="000E7238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3.2. Объекту учета, прошедшему процедуру учета, присваивается реестровый номер.</w:t>
      </w:r>
    </w:p>
    <w:p w:rsidR="00F7569A" w:rsidRDefault="000E7238" w:rsidP="000E7238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3.3. Ведение Перечня осуществляется на бумажных и магнитных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</w:t>
      </w:r>
      <w:r w:rsidR="00F7569A">
        <w:rPr>
          <w:bCs/>
          <w:sz w:val="28"/>
          <w:szCs w:val="28"/>
        </w:rPr>
        <w:t>инение их в единый банк данных</w:t>
      </w:r>
    </w:p>
    <w:p w:rsidR="00F7569A" w:rsidRDefault="000E7238" w:rsidP="000E7238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</w:t>
      </w:r>
      <w:r w:rsidR="00F7569A">
        <w:rPr>
          <w:bCs/>
          <w:sz w:val="28"/>
          <w:szCs w:val="28"/>
        </w:rPr>
        <w:t>орядке в утвержденный Перечень.</w:t>
      </w:r>
    </w:p>
    <w:p w:rsidR="000E7238" w:rsidRPr="00A90556" w:rsidRDefault="000E7238" w:rsidP="000E7238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Данные об объектах учета, исключаемые из базы данных, переносятся в архив.</w:t>
      </w:r>
    </w:p>
    <w:p w:rsidR="000E7238" w:rsidRPr="00A90556" w:rsidRDefault="000E7238" w:rsidP="000E7238">
      <w:pPr>
        <w:keepNext/>
        <w:ind w:firstLine="709"/>
        <w:jc w:val="both"/>
        <w:outlineLvl w:val="2"/>
        <w:rPr>
          <w:bCs/>
          <w:sz w:val="28"/>
          <w:szCs w:val="28"/>
        </w:rPr>
      </w:pPr>
      <w:r w:rsidRPr="00A90556">
        <w:rPr>
          <w:bCs/>
          <w:sz w:val="28"/>
          <w:szCs w:val="28"/>
        </w:rPr>
        <w:t>3.4.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0E7238" w:rsidRPr="00A90556" w:rsidRDefault="000E7238" w:rsidP="000E7238">
      <w:pPr>
        <w:rPr>
          <w:sz w:val="28"/>
          <w:szCs w:val="28"/>
        </w:rPr>
      </w:pPr>
    </w:p>
    <w:p w:rsidR="000E7238" w:rsidRPr="00A90556" w:rsidRDefault="000E7238" w:rsidP="000E7238">
      <w:pPr>
        <w:ind w:firstLine="567"/>
        <w:jc w:val="center"/>
        <w:rPr>
          <w:b/>
          <w:sz w:val="28"/>
          <w:szCs w:val="28"/>
        </w:rPr>
      </w:pPr>
      <w:r w:rsidRPr="00A90556">
        <w:rPr>
          <w:b/>
          <w:sz w:val="28"/>
          <w:szCs w:val="28"/>
        </w:rPr>
        <w:t xml:space="preserve">Глава 4. Порядок заполнения перечня </w:t>
      </w:r>
    </w:p>
    <w:p w:rsidR="000E7238" w:rsidRPr="00A90556" w:rsidRDefault="000E7238" w:rsidP="000E7238">
      <w:pPr>
        <w:ind w:firstLine="567"/>
        <w:jc w:val="both"/>
        <w:rPr>
          <w:sz w:val="28"/>
          <w:szCs w:val="28"/>
        </w:rPr>
      </w:pPr>
    </w:p>
    <w:p w:rsidR="000E7238" w:rsidRPr="00A90556" w:rsidRDefault="000E7238" w:rsidP="000E7238">
      <w:pPr>
        <w:ind w:firstLine="709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4.1. Перечень состоит из 8 (восьми) граф: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4.1.1. В графе </w:t>
      </w:r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Порядковый номер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записывается номер, присваиваемый объекту.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lastRenderedPageBreak/>
        <w:t xml:space="preserve">4.1.2. В графе </w:t>
      </w:r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Адрес арендуемого помещения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указывается адрес арендуемого помещения.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4.1.3. В графе </w:t>
      </w:r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Количество помещений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указывается количество помещений.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4.1.4. В графе </w:t>
      </w:r>
      <w:r w:rsidR="002546AA" w:rsidRPr="00A90556">
        <w:rPr>
          <w:sz w:val="28"/>
          <w:szCs w:val="28"/>
        </w:rPr>
        <w:t>«</w:t>
      </w:r>
      <w:r w:rsidR="003A730E" w:rsidRPr="00A90556">
        <w:rPr>
          <w:sz w:val="28"/>
          <w:szCs w:val="28"/>
        </w:rPr>
        <w:t>Площадь помещения</w:t>
      </w:r>
      <w:r w:rsidRPr="00A90556">
        <w:rPr>
          <w:sz w:val="28"/>
          <w:szCs w:val="28"/>
        </w:rPr>
        <w:t xml:space="preserve"> </w:t>
      </w:r>
      <w:proofErr w:type="spellStart"/>
      <w:r w:rsidRPr="00A90556">
        <w:rPr>
          <w:sz w:val="28"/>
          <w:szCs w:val="28"/>
        </w:rPr>
        <w:t>кв.м</w:t>
      </w:r>
      <w:proofErr w:type="spellEnd"/>
      <w:r w:rsidRPr="00A90556">
        <w:rPr>
          <w:sz w:val="28"/>
          <w:szCs w:val="28"/>
        </w:rPr>
        <w:t>.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указывается площадь объекта учета в квадратных метрах на основании сведений, представленных органами технической инвентаризации.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4.1.5. В графе </w:t>
      </w:r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 xml:space="preserve">Цена 1 </w:t>
      </w:r>
      <w:proofErr w:type="spellStart"/>
      <w:r w:rsidRPr="00A90556">
        <w:rPr>
          <w:sz w:val="28"/>
          <w:szCs w:val="28"/>
        </w:rPr>
        <w:t>кв.м</w:t>
      </w:r>
      <w:proofErr w:type="spellEnd"/>
      <w:r w:rsidRPr="00A90556">
        <w:rPr>
          <w:sz w:val="28"/>
          <w:szCs w:val="28"/>
        </w:rPr>
        <w:t xml:space="preserve">. по рыночной стоимости, </w:t>
      </w:r>
      <w:proofErr w:type="spellStart"/>
      <w:r w:rsidRPr="00A90556">
        <w:rPr>
          <w:sz w:val="28"/>
          <w:szCs w:val="28"/>
        </w:rPr>
        <w:t>тыс.руб</w:t>
      </w:r>
      <w:proofErr w:type="spellEnd"/>
      <w:r w:rsidRPr="00A90556">
        <w:rPr>
          <w:sz w:val="28"/>
          <w:szCs w:val="28"/>
        </w:rPr>
        <w:t xml:space="preserve">.» </w:t>
      </w:r>
      <w:r w:rsidR="003A730E" w:rsidRPr="00A90556">
        <w:rPr>
          <w:sz w:val="28"/>
          <w:szCs w:val="28"/>
        </w:rPr>
        <w:t>указывается рыночная</w:t>
      </w:r>
      <w:r w:rsidRPr="00A90556">
        <w:rPr>
          <w:sz w:val="28"/>
          <w:szCs w:val="28"/>
        </w:rPr>
        <w:t xml:space="preserve"> стоимость одного квадратного метра помещения.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4.1.6. В графе «Сумма залога </w:t>
      </w:r>
      <w:proofErr w:type="spellStart"/>
      <w:r w:rsidRPr="00A90556">
        <w:rPr>
          <w:sz w:val="28"/>
          <w:szCs w:val="28"/>
        </w:rPr>
        <w:t>тыс.руб</w:t>
      </w:r>
      <w:proofErr w:type="spellEnd"/>
      <w:r w:rsidRPr="00A90556">
        <w:rPr>
          <w:sz w:val="28"/>
          <w:szCs w:val="28"/>
        </w:rPr>
        <w:t>. факт» указывается предоставленная сумма залога для получения инвестиционных кредитов.</w:t>
      </w:r>
    </w:p>
    <w:p w:rsidR="000E7238" w:rsidRPr="00A90556" w:rsidRDefault="002546AA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>4.1.7. В графе «</w:t>
      </w:r>
      <w:r w:rsidR="000E7238" w:rsidRPr="00A90556">
        <w:rPr>
          <w:sz w:val="28"/>
          <w:szCs w:val="28"/>
        </w:rPr>
        <w:t xml:space="preserve">Сумма залога </w:t>
      </w:r>
      <w:proofErr w:type="spellStart"/>
      <w:r w:rsidR="000E7238" w:rsidRPr="00A90556">
        <w:rPr>
          <w:sz w:val="28"/>
          <w:szCs w:val="28"/>
        </w:rPr>
        <w:t>тыс.руб</w:t>
      </w:r>
      <w:proofErr w:type="spellEnd"/>
      <w:r w:rsidR="000E7238" w:rsidRPr="00A90556">
        <w:rPr>
          <w:sz w:val="28"/>
          <w:szCs w:val="28"/>
        </w:rPr>
        <w:t xml:space="preserve">. предлагаемая» указывается </w:t>
      </w:r>
      <w:r w:rsidR="003A730E" w:rsidRPr="00A90556">
        <w:rPr>
          <w:sz w:val="28"/>
          <w:szCs w:val="28"/>
        </w:rPr>
        <w:t>предлагаемая сумма</w:t>
      </w:r>
      <w:r w:rsidR="000E7238" w:rsidRPr="00A90556">
        <w:rPr>
          <w:sz w:val="28"/>
          <w:szCs w:val="28"/>
        </w:rPr>
        <w:t xml:space="preserve"> залога для получения инвестиционных кредитов</w:t>
      </w:r>
    </w:p>
    <w:p w:rsidR="000E7238" w:rsidRPr="00A90556" w:rsidRDefault="000E7238" w:rsidP="000E7238">
      <w:pPr>
        <w:ind w:firstLine="708"/>
        <w:jc w:val="both"/>
        <w:rPr>
          <w:sz w:val="28"/>
          <w:szCs w:val="28"/>
        </w:rPr>
      </w:pPr>
      <w:r w:rsidRPr="00A90556">
        <w:rPr>
          <w:sz w:val="28"/>
          <w:szCs w:val="28"/>
        </w:rPr>
        <w:t xml:space="preserve">4.1.8. В графе </w:t>
      </w:r>
      <w:r w:rsidR="002546AA" w:rsidRPr="00A90556">
        <w:rPr>
          <w:sz w:val="28"/>
          <w:szCs w:val="28"/>
        </w:rPr>
        <w:t>«</w:t>
      </w:r>
      <w:r w:rsidRPr="00A90556">
        <w:rPr>
          <w:sz w:val="28"/>
          <w:szCs w:val="28"/>
        </w:rPr>
        <w:t>Цель использования</w:t>
      </w:r>
      <w:r w:rsidR="002546AA" w:rsidRPr="00A90556">
        <w:rPr>
          <w:sz w:val="28"/>
          <w:szCs w:val="28"/>
        </w:rPr>
        <w:t>»</w:t>
      </w:r>
      <w:r w:rsidRPr="00A90556">
        <w:rPr>
          <w:sz w:val="28"/>
          <w:szCs w:val="28"/>
        </w:rPr>
        <w:t xml:space="preserve"> вносятся сведения о цели использования на момент внесения сведений в Перечень (торговля, офис, склад, бытовые </w:t>
      </w:r>
      <w:r w:rsidR="003A730E" w:rsidRPr="00A90556">
        <w:rPr>
          <w:sz w:val="28"/>
          <w:szCs w:val="28"/>
        </w:rPr>
        <w:t>услуги, иное</w:t>
      </w:r>
      <w:r w:rsidRPr="00A90556">
        <w:rPr>
          <w:sz w:val="28"/>
          <w:szCs w:val="28"/>
        </w:rPr>
        <w:t>).</w:t>
      </w:r>
    </w:p>
    <w:p w:rsidR="000E7238" w:rsidRPr="00A90556" w:rsidRDefault="000E7238" w:rsidP="000E7238">
      <w:pPr>
        <w:ind w:firstLine="567"/>
        <w:jc w:val="both"/>
        <w:rPr>
          <w:sz w:val="28"/>
          <w:szCs w:val="28"/>
        </w:rPr>
      </w:pPr>
    </w:p>
    <w:p w:rsidR="003905DC" w:rsidRPr="003905DC" w:rsidRDefault="003905DC" w:rsidP="003905DC">
      <w:pPr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3905DC">
        <w:rPr>
          <w:b/>
          <w:sz w:val="28"/>
          <w:szCs w:val="28"/>
        </w:rPr>
        <w:t xml:space="preserve">Глава 5. Публикация перечня </w:t>
      </w:r>
    </w:p>
    <w:p w:rsidR="003905DC" w:rsidRPr="003905DC" w:rsidRDefault="003905DC" w:rsidP="003905DC">
      <w:pPr>
        <w:jc w:val="both"/>
        <w:rPr>
          <w:sz w:val="28"/>
          <w:szCs w:val="28"/>
        </w:rPr>
      </w:pPr>
    </w:p>
    <w:p w:rsidR="003905DC" w:rsidRPr="003905DC" w:rsidRDefault="003905DC" w:rsidP="003905DC">
      <w:pPr>
        <w:jc w:val="both"/>
        <w:rPr>
          <w:sz w:val="28"/>
          <w:szCs w:val="28"/>
        </w:rPr>
      </w:pPr>
      <w:r w:rsidRPr="003905DC">
        <w:rPr>
          <w:sz w:val="28"/>
          <w:szCs w:val="28"/>
        </w:rPr>
        <w:t xml:space="preserve">            5.1. Перечень подлежит обязательному опубликованию в межрайонной газете «Наша жизнь» и размещению на официальном сайте администрации </w:t>
      </w:r>
      <w:proofErr w:type="spellStart"/>
      <w:r w:rsidRPr="003905DC">
        <w:rPr>
          <w:sz w:val="28"/>
          <w:szCs w:val="28"/>
        </w:rPr>
        <w:t>Ракитянского</w:t>
      </w:r>
      <w:proofErr w:type="spellEnd"/>
      <w:r w:rsidRPr="003905DC">
        <w:rPr>
          <w:sz w:val="28"/>
          <w:szCs w:val="28"/>
        </w:rPr>
        <w:t xml:space="preserve"> района в сети Интернет.</w:t>
      </w:r>
    </w:p>
    <w:p w:rsidR="003905DC" w:rsidRPr="003905DC" w:rsidRDefault="003905DC" w:rsidP="003905DC">
      <w:pPr>
        <w:jc w:val="both"/>
        <w:rPr>
          <w:sz w:val="28"/>
          <w:szCs w:val="28"/>
        </w:rPr>
      </w:pPr>
      <w:r w:rsidRPr="003905DC">
        <w:rPr>
          <w:sz w:val="28"/>
          <w:szCs w:val="28"/>
        </w:rPr>
        <w:t xml:space="preserve">           5.2. Внесение изменений и дополнений в Перечень подлежат официальному опубликованию, предусмотренному п. 5.1. настоящего Положения.</w:t>
      </w:r>
    </w:p>
    <w:p w:rsidR="003905DC" w:rsidRPr="003905DC" w:rsidRDefault="003905DC" w:rsidP="003905DC">
      <w:pPr>
        <w:jc w:val="both"/>
        <w:rPr>
          <w:sz w:val="28"/>
          <w:szCs w:val="28"/>
        </w:rPr>
      </w:pPr>
    </w:p>
    <w:p w:rsidR="00FF57EA" w:rsidRPr="00A90556" w:rsidRDefault="00FF57EA">
      <w:pPr>
        <w:rPr>
          <w:sz w:val="28"/>
          <w:szCs w:val="28"/>
        </w:rPr>
      </w:pPr>
    </w:p>
    <w:sectPr w:rsidR="00FF57EA" w:rsidRPr="00A90556" w:rsidSect="00D25E74">
      <w:headerReference w:type="even" r:id="rId23"/>
      <w:headerReference w:type="default" r:id="rId24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95" w:rsidRDefault="00114895" w:rsidP="007600E0">
      <w:r>
        <w:separator/>
      </w:r>
    </w:p>
  </w:endnote>
  <w:endnote w:type="continuationSeparator" w:id="0">
    <w:p w:rsidR="00114895" w:rsidRDefault="00114895" w:rsidP="0076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95" w:rsidRDefault="00114895" w:rsidP="007600E0">
      <w:r>
        <w:separator/>
      </w:r>
    </w:p>
  </w:footnote>
  <w:footnote w:type="continuationSeparator" w:id="0">
    <w:p w:rsidR="00114895" w:rsidRDefault="00114895" w:rsidP="00760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5CF" w:rsidRDefault="00BE61AA" w:rsidP="004B05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02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05CF" w:rsidRDefault="00114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059944"/>
      <w:docPartObj>
        <w:docPartGallery w:val="Page Numbers (Top of Page)"/>
        <w:docPartUnique/>
      </w:docPartObj>
    </w:sdtPr>
    <w:sdtEndPr/>
    <w:sdtContent>
      <w:p w:rsidR="00D25E74" w:rsidRDefault="00D25E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2F">
          <w:rPr>
            <w:noProof/>
          </w:rPr>
          <w:t>8</w:t>
        </w:r>
        <w:r>
          <w:fldChar w:fldCharType="end"/>
        </w:r>
      </w:p>
    </w:sdtContent>
  </w:sdt>
  <w:p w:rsidR="00D25E74" w:rsidRDefault="00D25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F9"/>
    <w:rsid w:val="0006175D"/>
    <w:rsid w:val="00064E55"/>
    <w:rsid w:val="000E7238"/>
    <w:rsid w:val="00105349"/>
    <w:rsid w:val="001147C0"/>
    <w:rsid w:val="00114895"/>
    <w:rsid w:val="00127C39"/>
    <w:rsid w:val="0017472F"/>
    <w:rsid w:val="001C3F85"/>
    <w:rsid w:val="00233CD7"/>
    <w:rsid w:val="00251691"/>
    <w:rsid w:val="002546AA"/>
    <w:rsid w:val="00271973"/>
    <w:rsid w:val="002C606D"/>
    <w:rsid w:val="003738DF"/>
    <w:rsid w:val="003905DC"/>
    <w:rsid w:val="00396AF9"/>
    <w:rsid w:val="003A730E"/>
    <w:rsid w:val="003E3D3A"/>
    <w:rsid w:val="00423AE4"/>
    <w:rsid w:val="004946AD"/>
    <w:rsid w:val="004D6FD9"/>
    <w:rsid w:val="005E2936"/>
    <w:rsid w:val="006153DD"/>
    <w:rsid w:val="00634DA4"/>
    <w:rsid w:val="006C7909"/>
    <w:rsid w:val="0071409B"/>
    <w:rsid w:val="00736D82"/>
    <w:rsid w:val="007600E0"/>
    <w:rsid w:val="00796A70"/>
    <w:rsid w:val="007C4240"/>
    <w:rsid w:val="00806262"/>
    <w:rsid w:val="008169F0"/>
    <w:rsid w:val="00893740"/>
    <w:rsid w:val="008F3A0F"/>
    <w:rsid w:val="009015AE"/>
    <w:rsid w:val="009445FD"/>
    <w:rsid w:val="00A003DD"/>
    <w:rsid w:val="00A90556"/>
    <w:rsid w:val="00A91AB7"/>
    <w:rsid w:val="00AB7CCE"/>
    <w:rsid w:val="00B07C42"/>
    <w:rsid w:val="00B44DEF"/>
    <w:rsid w:val="00B83C27"/>
    <w:rsid w:val="00BD6057"/>
    <w:rsid w:val="00BE61AA"/>
    <w:rsid w:val="00C21F8E"/>
    <w:rsid w:val="00C57D47"/>
    <w:rsid w:val="00D25E74"/>
    <w:rsid w:val="00D4506D"/>
    <w:rsid w:val="00D47129"/>
    <w:rsid w:val="00D61448"/>
    <w:rsid w:val="00E20FE7"/>
    <w:rsid w:val="00E57F61"/>
    <w:rsid w:val="00E66238"/>
    <w:rsid w:val="00E83EBA"/>
    <w:rsid w:val="00EA1FDB"/>
    <w:rsid w:val="00EC673F"/>
    <w:rsid w:val="00F43CD5"/>
    <w:rsid w:val="00F502DE"/>
    <w:rsid w:val="00F7569A"/>
    <w:rsid w:val="00F84C84"/>
    <w:rsid w:val="00F928F0"/>
    <w:rsid w:val="00FC5438"/>
    <w:rsid w:val="00FF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898E-A932-46ED-802F-E5C78934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7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0E7238"/>
    <w:pPr>
      <w:ind w:left="720"/>
      <w:contextualSpacing/>
    </w:pPr>
  </w:style>
  <w:style w:type="paragraph" w:styleId="a4">
    <w:name w:val="header"/>
    <w:basedOn w:val="a"/>
    <w:link w:val="a5"/>
    <w:uiPriority w:val="99"/>
    <w:rsid w:val="000E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7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E7238"/>
  </w:style>
  <w:style w:type="paragraph" w:styleId="a7">
    <w:name w:val="Balloon Text"/>
    <w:basedOn w:val="a"/>
    <w:link w:val="a8"/>
    <w:uiPriority w:val="99"/>
    <w:semiHidden/>
    <w:unhideWhenUsed/>
    <w:rsid w:val="000E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2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Îáû÷íûé"/>
    <w:rsid w:val="00B83C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B83C27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B83C27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F43C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3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25E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59"/>
    <w:rsid w:val="00D2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FB2C592DF92399BACB5758211C45DBFE3DE93F4ABF6251667E5378B4B5CF9D8AFD5FF858443575F813A542D6A53D5B0676D7FB324708D2FCAP" TargetMode="External"/><Relationship Id="rId13" Type="http://schemas.openxmlformats.org/officeDocument/2006/relationships/hyperlink" Target="consultantplus://offline/ref=00B8659DB9EA0694814FDB392A7957C4F8C8DDABC3FB4E982350427A329C54E8E080D7FD7C551C6F695FD397F935E5P" TargetMode="External"/><Relationship Id="rId18" Type="http://schemas.openxmlformats.org/officeDocument/2006/relationships/hyperlink" Target="consultantplus://offline/ref=00B8659DB9EA0694814FDB392A7957C4F8C9D4A9C1F04E982350427A329C54E8F2808FF17C55093B3D05849AF953FDCDC2212EBADD39EC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0C4C72550C0C394C2D409DC044B01D2B3844F9559FFA203A4B2E9DBBDAEFA3F1753E578908EA21E3F105F867pFQ6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B8659DB9EA0694814FDB392A7957C4F9CBDBAAC0FA4E982350427A329C54E8F2808FF17E53026F6A4A85C6BF00EECFC1212CBFC19ED85B36EEP" TargetMode="External"/><Relationship Id="rId17" Type="http://schemas.openxmlformats.org/officeDocument/2006/relationships/hyperlink" Target="consultantplus://offline/ref=00B8659DB9EA0694814FDB392A7957C4F8CFD9AECFFD4E982350427A329C54E8F2808FF17E53026B6F4A85C6BF00EECFC1212CBFC19ED85B36EE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B8659DB9EA0694814FDB392A7957C4FAC8DEAAC6FB4E982350427A329C54E8E080D7FD7C551C6F695FD397F935E5P" TargetMode="External"/><Relationship Id="rId20" Type="http://schemas.openxmlformats.org/officeDocument/2006/relationships/hyperlink" Target="consultantplus://offline/ref=329D7DA820D5BF59654EB568E608BE5423B406BCADC425FE04B67488902432D9D98F62D3FF21491C45F8BA3391F870441C6FF0C774F786B4S9O8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0B8659DB9EA0694814FDB392A7957C4F8C8DDADCEFD4E982350427A329C54E8E080D7FD7C551C6F695FD397F935E5P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0B8659DB9EA0694814FDB392A7957C4F8C8D4A8C6FF4E982350427A329C54E8E080D7FD7C551C6F695FD397F935E5P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0B8659DB9EA0694814FDB392A7957C4F8CFD5AAC6F14E982350427A329C54E8F2808FF5785B0664381095C2F657E5D3C73A32B8DF9E3DE8P" TargetMode="External"/><Relationship Id="rId19" Type="http://schemas.openxmlformats.org/officeDocument/2006/relationships/hyperlink" Target="consultantplus://offline/ref=329D7DA820D5BF59654EB568E608BE5421BF09BBAAC925FE04B67488902432D9D98F62D3FF214A1E43F8BA3391F870441C6FF0C774F786B4S9O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8659DB9EA0694814FDB392A7957C4F8C9D4A9C1F04E982350427A329C54E8F2808FF17B56093B3D05849AF953FDCDC2212EBADD39ECP" TargetMode="External"/><Relationship Id="rId14" Type="http://schemas.openxmlformats.org/officeDocument/2006/relationships/hyperlink" Target="consultantplus://offline/ref=00B8659DB9EA0694814FDB392A7957C4F8CBD5A9C6FB4E982350427A329C54E8F2808FF17E53026F644A85C6BF00EECFC1212CBFC19ED85B36EEP" TargetMode="External"/><Relationship Id="rId22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B1CB6-4102-4357-8BB2-E5B06D3F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3601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Zamglavy</cp:lastModifiedBy>
  <cp:revision>11</cp:revision>
  <cp:lastPrinted>2020-07-08T12:06:00Z</cp:lastPrinted>
  <dcterms:created xsi:type="dcterms:W3CDTF">2020-06-29T12:23:00Z</dcterms:created>
  <dcterms:modified xsi:type="dcterms:W3CDTF">2020-07-08T12:12:00Z</dcterms:modified>
</cp:coreProperties>
</file>